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BAF11C" w14:textId="77777777" w:rsidR="00753BFB" w:rsidRDefault="00093B3B">
      <w:pPr>
        <w:pStyle w:val="BodyText"/>
        <w:tabs>
          <w:tab w:val="left" w:pos="5283"/>
        </w:tabs>
        <w:spacing w:before="177"/>
        <w:ind w:left="200"/>
      </w:pPr>
      <w:r>
        <w:pict w14:anchorId="3F3ED10D">
          <v:shape id="_x0000_s1026" style="position:absolute;left:0;text-align:left;margin-left:54pt;margin-top:24.6pt;width:7in;height:.1pt;z-index:-251658752;mso-wrap-distance-left:0;mso-wrap-distance-right:0;mso-position-horizontal-relative:page" coordorigin="1080,492" coordsize="10080,0" path="m1080,492r10080,e" filled="f" strokecolor="#7f7f7f" strokeweight=".5pt">
            <v:path arrowok="t"/>
            <w10:wrap type="topAndBottom" anchorx="page"/>
          </v:shape>
        </w:pict>
      </w:r>
      <w:r w:rsidR="00526EE5">
        <w:t>Name:</w:t>
      </w:r>
      <w:r w:rsidR="00526EE5">
        <w:rPr>
          <w:spacing w:val="-10"/>
        </w:rPr>
        <w:t xml:space="preserve"> </w:t>
      </w:r>
      <w:r w:rsidR="00526EE5">
        <w:t>Tess</w:t>
      </w:r>
      <w:r w:rsidR="00526EE5">
        <w:rPr>
          <w:spacing w:val="-6"/>
        </w:rPr>
        <w:t xml:space="preserve"> </w:t>
      </w:r>
      <w:r w:rsidR="00526EE5">
        <w:t>Heber</w:t>
      </w:r>
      <w:r w:rsidR="00526EE5">
        <w:tab/>
        <w:t>Date:</w:t>
      </w:r>
      <w:r w:rsidR="00526EE5">
        <w:rPr>
          <w:spacing w:val="-1"/>
        </w:rPr>
        <w:t xml:space="preserve"> </w:t>
      </w:r>
      <w:r w:rsidR="00526EE5">
        <w:t>December 2,</w:t>
      </w:r>
      <w:r w:rsidR="00526EE5">
        <w:rPr>
          <w:spacing w:val="-1"/>
        </w:rPr>
        <w:t xml:space="preserve"> </w:t>
      </w:r>
      <w:r w:rsidR="00526EE5">
        <w:t>2020</w:t>
      </w:r>
    </w:p>
    <w:p w14:paraId="07C0AF7E" w14:textId="77777777" w:rsidR="00753BFB" w:rsidRDefault="00526EE5">
      <w:pPr>
        <w:pStyle w:val="Title"/>
      </w:pPr>
      <w:r>
        <w:rPr>
          <w:spacing w:val="-7"/>
        </w:rPr>
        <w:t>Graded</w:t>
      </w:r>
      <w:r>
        <w:rPr>
          <w:spacing w:val="-27"/>
        </w:rPr>
        <w:t xml:space="preserve"> </w:t>
      </w:r>
      <w:r>
        <w:rPr>
          <w:spacing w:val="-6"/>
        </w:rPr>
        <w:t>Assignment</w:t>
      </w:r>
    </w:p>
    <w:p w14:paraId="0619330B" w14:textId="77777777" w:rsidR="00753BFB" w:rsidRDefault="00526EE5">
      <w:pPr>
        <w:spacing w:before="115"/>
        <w:ind w:left="100"/>
        <w:rPr>
          <w:b/>
          <w:sz w:val="32"/>
        </w:rPr>
      </w:pPr>
      <w:r>
        <w:rPr>
          <w:b/>
          <w:sz w:val="32"/>
        </w:rPr>
        <w:t>Unit</w:t>
      </w:r>
      <w:r>
        <w:rPr>
          <w:b/>
          <w:spacing w:val="-8"/>
          <w:sz w:val="32"/>
        </w:rPr>
        <w:t xml:space="preserve"> </w:t>
      </w:r>
      <w:r>
        <w:rPr>
          <w:b/>
          <w:sz w:val="32"/>
        </w:rPr>
        <w:t>Test,</w:t>
      </w:r>
      <w:r>
        <w:rPr>
          <w:b/>
          <w:spacing w:val="-7"/>
          <w:sz w:val="32"/>
        </w:rPr>
        <w:t xml:space="preserve"> </w:t>
      </w:r>
      <w:r>
        <w:rPr>
          <w:b/>
          <w:sz w:val="32"/>
        </w:rPr>
        <w:t>Part</w:t>
      </w:r>
      <w:r>
        <w:rPr>
          <w:b/>
          <w:spacing w:val="-7"/>
          <w:sz w:val="32"/>
        </w:rPr>
        <w:t xml:space="preserve"> </w:t>
      </w:r>
      <w:r>
        <w:rPr>
          <w:b/>
          <w:sz w:val="32"/>
        </w:rPr>
        <w:t>2</w:t>
      </w:r>
    </w:p>
    <w:p w14:paraId="0FC7DE4D" w14:textId="77777777" w:rsidR="00753BFB" w:rsidRDefault="00526EE5">
      <w:pPr>
        <w:pStyle w:val="BodyText"/>
        <w:spacing w:before="134" w:line="249" w:lineRule="auto"/>
        <w:ind w:left="100" w:right="98"/>
      </w:pPr>
      <w:r>
        <w:t>This chemistry test will be completed by answering the questions below.</w:t>
      </w:r>
      <w:r>
        <w:rPr>
          <w:spacing w:val="1"/>
        </w:rPr>
        <w:t xml:space="preserve"> </w:t>
      </w:r>
      <w:r>
        <w:t>Once you have completed typing your</w:t>
      </w:r>
      <w:r>
        <w:rPr>
          <w:spacing w:val="1"/>
        </w:rPr>
        <w:t xml:space="preserve"> </w:t>
      </w:r>
      <w:r>
        <w:t>answers into this document, please submit the file to the correct assignment folder in your course.</w:t>
      </w:r>
      <w:r>
        <w:rPr>
          <w:spacing w:val="1"/>
        </w:rPr>
        <w:t xml:space="preserve"> </w:t>
      </w:r>
      <w:r>
        <w:t>The</w:t>
      </w:r>
      <w:r>
        <w:rPr>
          <w:spacing w:val="1"/>
        </w:rPr>
        <w:t xml:space="preserve"> </w:t>
      </w:r>
      <w:r>
        <w:t>assignment</w:t>
      </w:r>
      <w:r>
        <w:rPr>
          <w:spacing w:val="-2"/>
        </w:rPr>
        <w:t xml:space="preserve"> </w:t>
      </w:r>
      <w:r>
        <w:t>needs</w:t>
      </w:r>
      <w:r>
        <w:rPr>
          <w:spacing w:val="-1"/>
        </w:rPr>
        <w:t xml:space="preserve"> </w:t>
      </w:r>
      <w:r>
        <w:t>to</w:t>
      </w:r>
      <w:r>
        <w:rPr>
          <w:spacing w:val="-1"/>
        </w:rPr>
        <w:t xml:space="preserve"> </w:t>
      </w:r>
      <w:r>
        <w:t>be submitted</w:t>
      </w:r>
      <w:r>
        <w:rPr>
          <w:spacing w:val="-1"/>
        </w:rPr>
        <w:t xml:space="preserve"> </w:t>
      </w:r>
      <w:r>
        <w:t>as</w:t>
      </w:r>
      <w:r>
        <w:rPr>
          <w:spacing w:val="-1"/>
        </w:rPr>
        <w:t xml:space="preserve"> </w:t>
      </w:r>
      <w:r>
        <w:t>a</w:t>
      </w:r>
      <w:r>
        <w:rPr>
          <w:spacing w:val="-1"/>
        </w:rPr>
        <w:t xml:space="preserve"> </w:t>
      </w:r>
      <w:r>
        <w:t>Word document</w:t>
      </w:r>
      <w:r>
        <w:rPr>
          <w:spacing w:val="-2"/>
        </w:rPr>
        <w:t xml:space="preserve"> </w:t>
      </w:r>
      <w:r>
        <w:t>and</w:t>
      </w:r>
      <w:r>
        <w:rPr>
          <w:spacing w:val="-1"/>
        </w:rPr>
        <w:t xml:space="preserve"> </w:t>
      </w:r>
      <w:r>
        <w:t>must</w:t>
      </w:r>
      <w:r>
        <w:rPr>
          <w:spacing w:val="-2"/>
        </w:rPr>
        <w:t xml:space="preserve"> </w:t>
      </w:r>
      <w:r>
        <w:t>be submitted</w:t>
      </w:r>
      <w:r>
        <w:rPr>
          <w:spacing w:val="-1"/>
        </w:rPr>
        <w:t xml:space="preserve"> </w:t>
      </w:r>
      <w:r>
        <w:t>by</w:t>
      </w:r>
      <w:r>
        <w:rPr>
          <w:spacing w:val="-1"/>
        </w:rPr>
        <w:t xml:space="preserve"> </w:t>
      </w:r>
      <w:r>
        <w:t>the</w:t>
      </w:r>
      <w:r>
        <w:rPr>
          <w:spacing w:val="-1"/>
        </w:rPr>
        <w:t xml:space="preserve"> </w:t>
      </w:r>
      <w:r>
        <w:t>due date.</w:t>
      </w:r>
      <w:r>
        <w:rPr>
          <w:spacing w:val="53"/>
        </w:rPr>
        <w:t xml:space="preserve"> </w:t>
      </w:r>
      <w:r>
        <w:t>If</w:t>
      </w:r>
      <w:r>
        <w:rPr>
          <w:spacing w:val="-2"/>
        </w:rPr>
        <w:t xml:space="preserve"> </w:t>
      </w:r>
      <w:r>
        <w:t>needed,</w:t>
      </w:r>
      <w:r>
        <w:rPr>
          <w:spacing w:val="-2"/>
        </w:rPr>
        <w:t xml:space="preserve"> </w:t>
      </w:r>
      <w:r>
        <w:t>you</w:t>
      </w:r>
      <w:r>
        <w:rPr>
          <w:spacing w:val="-52"/>
        </w:rPr>
        <w:t xml:space="preserve"> </w:t>
      </w:r>
      <w:r>
        <w:t>may</w:t>
      </w:r>
      <w:r>
        <w:rPr>
          <w:spacing w:val="-1"/>
        </w:rPr>
        <w:t xml:space="preserve"> </w:t>
      </w:r>
      <w:r>
        <w:t>draw the graph by hand,</w:t>
      </w:r>
      <w:r>
        <w:rPr>
          <w:spacing w:val="-1"/>
        </w:rPr>
        <w:t xml:space="preserve"> </w:t>
      </w:r>
      <w:r>
        <w:t>take a picture of</w:t>
      </w:r>
      <w:r>
        <w:rPr>
          <w:spacing w:val="-2"/>
        </w:rPr>
        <w:t xml:space="preserve"> </w:t>
      </w:r>
      <w:r>
        <w:t>the graph,</w:t>
      </w:r>
      <w:r>
        <w:rPr>
          <w:spacing w:val="-1"/>
        </w:rPr>
        <w:t xml:space="preserve"> </w:t>
      </w:r>
      <w:r>
        <w:t>and incorporate into this Word file.</w:t>
      </w:r>
    </w:p>
    <w:p w14:paraId="01A7F762" w14:textId="77777777" w:rsidR="00753BFB" w:rsidRDefault="00526EE5">
      <w:pPr>
        <w:spacing w:before="130"/>
        <w:ind w:left="100"/>
        <w:rPr>
          <w:b/>
          <w:i/>
          <w:sz w:val="16"/>
        </w:rPr>
      </w:pPr>
      <w:r>
        <w:rPr>
          <w:b/>
          <w:i/>
          <w:color w:val="FF0000"/>
          <w:sz w:val="16"/>
        </w:rPr>
        <w:t>(10 points)</w:t>
      </w:r>
    </w:p>
    <w:p w14:paraId="23CA220D" w14:textId="77777777" w:rsidR="00753BFB" w:rsidRDefault="00753BFB">
      <w:pPr>
        <w:pStyle w:val="BodyText"/>
        <w:spacing w:before="8"/>
        <w:rPr>
          <w:b/>
          <w:i/>
          <w:sz w:val="14"/>
        </w:rPr>
      </w:pPr>
    </w:p>
    <w:p w14:paraId="1C891016" w14:textId="77777777" w:rsidR="00753BFB" w:rsidRDefault="00526EE5">
      <w:pPr>
        <w:pStyle w:val="ListParagraph"/>
        <w:numPr>
          <w:ilvl w:val="0"/>
          <w:numId w:val="2"/>
        </w:numPr>
        <w:tabs>
          <w:tab w:val="left" w:pos="820"/>
        </w:tabs>
        <w:spacing w:line="249" w:lineRule="auto"/>
        <w:ind w:right="478"/>
        <w:rPr>
          <w:sz w:val="20"/>
        </w:rPr>
      </w:pPr>
      <w:r>
        <w:rPr>
          <w:sz w:val="20"/>
        </w:rPr>
        <w:t>The table below shows the pressures of a gas when the temperature is changed. Plot the data on the</w:t>
      </w:r>
      <w:r>
        <w:rPr>
          <w:spacing w:val="-53"/>
          <w:sz w:val="20"/>
        </w:rPr>
        <w:t xml:space="preserve"> </w:t>
      </w:r>
      <w:r>
        <w:rPr>
          <w:sz w:val="20"/>
        </w:rPr>
        <w:t>graph</w:t>
      </w:r>
      <w:r>
        <w:rPr>
          <w:spacing w:val="-1"/>
          <w:sz w:val="20"/>
        </w:rPr>
        <w:t xml:space="preserve"> </w:t>
      </w:r>
      <w:r>
        <w:rPr>
          <w:sz w:val="20"/>
        </w:rPr>
        <w:t>below.</w:t>
      </w:r>
      <w:r>
        <w:rPr>
          <w:spacing w:val="55"/>
          <w:sz w:val="20"/>
        </w:rPr>
        <w:t xml:space="preserve"> </w:t>
      </w:r>
      <w:r>
        <w:rPr>
          <w:sz w:val="20"/>
        </w:rPr>
        <w:t>Draw</w:t>
      </w:r>
      <w:r>
        <w:rPr>
          <w:spacing w:val="-1"/>
          <w:sz w:val="20"/>
        </w:rPr>
        <w:t xml:space="preserve"> </w:t>
      </w:r>
      <w:r>
        <w:rPr>
          <w:sz w:val="20"/>
        </w:rPr>
        <w:t>a</w:t>
      </w:r>
      <w:r>
        <w:rPr>
          <w:spacing w:val="-1"/>
          <w:sz w:val="20"/>
        </w:rPr>
        <w:t xml:space="preserve"> </w:t>
      </w:r>
      <w:r>
        <w:rPr>
          <w:b/>
          <w:sz w:val="20"/>
        </w:rPr>
        <w:t>trend</w:t>
      </w:r>
      <w:r>
        <w:rPr>
          <w:b/>
          <w:spacing w:val="-1"/>
          <w:sz w:val="20"/>
        </w:rPr>
        <w:t xml:space="preserve"> </w:t>
      </w:r>
      <w:r>
        <w:rPr>
          <w:b/>
          <w:sz w:val="20"/>
        </w:rPr>
        <w:t>line</w:t>
      </w:r>
      <w:r>
        <w:rPr>
          <w:b/>
          <w:spacing w:val="-1"/>
          <w:sz w:val="20"/>
        </w:rPr>
        <w:t xml:space="preserve"> </w:t>
      </w:r>
      <w:r>
        <w:rPr>
          <w:sz w:val="20"/>
        </w:rPr>
        <w:t>that</w:t>
      </w:r>
      <w:r>
        <w:rPr>
          <w:spacing w:val="-1"/>
          <w:sz w:val="20"/>
        </w:rPr>
        <w:t xml:space="preserve"> </w:t>
      </w:r>
      <w:r>
        <w:rPr>
          <w:sz w:val="20"/>
        </w:rPr>
        <w:t>goes through the</w:t>
      </w:r>
      <w:r>
        <w:rPr>
          <w:spacing w:val="-1"/>
          <w:sz w:val="20"/>
        </w:rPr>
        <w:t xml:space="preserve"> </w:t>
      </w:r>
      <w:r>
        <w:rPr>
          <w:sz w:val="20"/>
        </w:rPr>
        <w:t>data.</w:t>
      </w:r>
    </w:p>
    <w:p w14:paraId="513AE648" w14:textId="77777777" w:rsidR="00753BFB" w:rsidRDefault="00753BFB">
      <w:pPr>
        <w:pStyle w:val="BodyText"/>
      </w:pPr>
    </w:p>
    <w:p w14:paraId="5BA148E2" w14:textId="77777777" w:rsidR="00753BFB" w:rsidRDefault="00753BFB">
      <w:pPr>
        <w:pStyle w:val="BodyText"/>
        <w:spacing w:before="2"/>
        <w:rPr>
          <w:sz w:val="24"/>
        </w:rPr>
      </w:pPr>
    </w:p>
    <w:p w14:paraId="5575FDD6" w14:textId="77777777" w:rsidR="00753BFB" w:rsidRDefault="00526EE5">
      <w:pPr>
        <w:spacing w:before="94"/>
        <w:ind w:left="2846" w:right="2966"/>
        <w:jc w:val="center"/>
        <w:rPr>
          <w:b/>
          <w:sz w:val="20"/>
        </w:rPr>
      </w:pPr>
      <w:r>
        <w:rPr>
          <w:b/>
          <w:sz w:val="20"/>
        </w:rPr>
        <w:t>Pressure</w:t>
      </w:r>
      <w:r>
        <w:rPr>
          <w:b/>
          <w:spacing w:val="-3"/>
          <w:sz w:val="20"/>
        </w:rPr>
        <w:t xml:space="preserve"> </w:t>
      </w:r>
      <w:r>
        <w:rPr>
          <w:b/>
          <w:sz w:val="20"/>
        </w:rPr>
        <w:t>of</w:t>
      </w:r>
      <w:r>
        <w:rPr>
          <w:b/>
          <w:spacing w:val="-2"/>
          <w:sz w:val="20"/>
        </w:rPr>
        <w:t xml:space="preserve"> </w:t>
      </w:r>
      <w:r>
        <w:rPr>
          <w:b/>
          <w:sz w:val="20"/>
        </w:rPr>
        <w:t>Gas</w:t>
      </w:r>
      <w:r>
        <w:rPr>
          <w:b/>
          <w:spacing w:val="-2"/>
          <w:sz w:val="20"/>
        </w:rPr>
        <w:t xml:space="preserve"> </w:t>
      </w:r>
      <w:r>
        <w:rPr>
          <w:b/>
          <w:sz w:val="20"/>
        </w:rPr>
        <w:t>with</w:t>
      </w:r>
      <w:r>
        <w:rPr>
          <w:b/>
          <w:spacing w:val="-3"/>
          <w:sz w:val="20"/>
        </w:rPr>
        <w:t xml:space="preserve"> </w:t>
      </w:r>
      <w:r>
        <w:rPr>
          <w:b/>
          <w:sz w:val="20"/>
        </w:rPr>
        <w:t>Changes</w:t>
      </w:r>
      <w:r>
        <w:rPr>
          <w:b/>
          <w:spacing w:val="-3"/>
          <w:sz w:val="20"/>
        </w:rPr>
        <w:t xml:space="preserve"> </w:t>
      </w:r>
      <w:r>
        <w:rPr>
          <w:b/>
          <w:sz w:val="20"/>
        </w:rPr>
        <w:t>of</w:t>
      </w:r>
      <w:r>
        <w:rPr>
          <w:b/>
          <w:spacing w:val="-2"/>
          <w:sz w:val="20"/>
        </w:rPr>
        <w:t xml:space="preserve"> </w:t>
      </w:r>
      <w:r>
        <w:rPr>
          <w:b/>
          <w:sz w:val="20"/>
        </w:rPr>
        <w:t>Temperature</w:t>
      </w:r>
    </w:p>
    <w:p w14:paraId="2A97DEA0" w14:textId="77777777" w:rsidR="00753BFB" w:rsidRDefault="00753BFB">
      <w:pPr>
        <w:pStyle w:val="BodyText"/>
        <w:spacing w:before="11"/>
        <w:rPr>
          <w:b/>
          <w:sz w:val="6"/>
        </w:rPr>
      </w:pPr>
    </w:p>
    <w:tbl>
      <w:tblPr>
        <w:tblW w:w="0" w:type="auto"/>
        <w:tblInd w:w="278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2455"/>
        <w:gridCol w:w="2274"/>
      </w:tblGrid>
      <w:tr w:rsidR="00753BFB" w14:paraId="35F9C5AF" w14:textId="77777777">
        <w:trPr>
          <w:trHeight w:val="373"/>
        </w:trPr>
        <w:tc>
          <w:tcPr>
            <w:tcW w:w="2455" w:type="dxa"/>
          </w:tcPr>
          <w:p w14:paraId="1F445879" w14:textId="77777777" w:rsidR="00753BFB" w:rsidRDefault="00526EE5">
            <w:pPr>
              <w:pStyle w:val="TableParagraph"/>
              <w:ind w:right="389"/>
              <w:rPr>
                <w:b/>
                <w:sz w:val="20"/>
              </w:rPr>
            </w:pPr>
            <w:r>
              <w:rPr>
                <w:b/>
                <w:sz w:val="20"/>
              </w:rPr>
              <w:t>Temperature</w:t>
            </w:r>
            <w:r>
              <w:rPr>
                <w:b/>
                <w:spacing w:val="-8"/>
                <w:sz w:val="20"/>
              </w:rPr>
              <w:t xml:space="preserve"> </w:t>
            </w:r>
            <w:r>
              <w:rPr>
                <w:b/>
                <w:sz w:val="20"/>
              </w:rPr>
              <w:t>(°C)</w:t>
            </w:r>
          </w:p>
        </w:tc>
        <w:tc>
          <w:tcPr>
            <w:tcW w:w="2274" w:type="dxa"/>
          </w:tcPr>
          <w:p w14:paraId="1C02E437" w14:textId="77777777" w:rsidR="00753BFB" w:rsidRDefault="00526EE5">
            <w:pPr>
              <w:pStyle w:val="TableParagraph"/>
              <w:ind w:left="422"/>
              <w:rPr>
                <w:b/>
                <w:sz w:val="20"/>
              </w:rPr>
            </w:pPr>
            <w:r>
              <w:rPr>
                <w:b/>
                <w:sz w:val="20"/>
              </w:rPr>
              <w:t>Pressure</w:t>
            </w:r>
            <w:r>
              <w:rPr>
                <w:b/>
                <w:spacing w:val="-1"/>
                <w:sz w:val="20"/>
              </w:rPr>
              <w:t xml:space="preserve"> </w:t>
            </w:r>
            <w:r>
              <w:rPr>
                <w:b/>
                <w:sz w:val="20"/>
              </w:rPr>
              <w:t>(torr)</w:t>
            </w:r>
          </w:p>
        </w:tc>
      </w:tr>
      <w:tr w:rsidR="00753BFB" w14:paraId="4BA56F7E" w14:textId="77777777">
        <w:trPr>
          <w:trHeight w:val="373"/>
        </w:trPr>
        <w:tc>
          <w:tcPr>
            <w:tcW w:w="2455" w:type="dxa"/>
          </w:tcPr>
          <w:p w14:paraId="4A218ACA" w14:textId="77777777" w:rsidR="00753BFB" w:rsidRDefault="00526EE5">
            <w:pPr>
              <w:pStyle w:val="TableParagraph"/>
              <w:ind w:right="388"/>
              <w:rPr>
                <w:sz w:val="20"/>
              </w:rPr>
            </w:pPr>
            <w:r>
              <w:rPr>
                <w:sz w:val="20"/>
              </w:rPr>
              <w:t>10</w:t>
            </w:r>
          </w:p>
        </w:tc>
        <w:tc>
          <w:tcPr>
            <w:tcW w:w="2274" w:type="dxa"/>
          </w:tcPr>
          <w:p w14:paraId="03D6346A" w14:textId="77777777" w:rsidR="00753BFB" w:rsidRDefault="00526EE5">
            <w:pPr>
              <w:pStyle w:val="TableParagraph"/>
              <w:ind w:left="422"/>
              <w:rPr>
                <w:sz w:val="20"/>
              </w:rPr>
            </w:pPr>
            <w:r>
              <w:rPr>
                <w:sz w:val="20"/>
              </w:rPr>
              <w:t>530</w:t>
            </w:r>
          </w:p>
        </w:tc>
      </w:tr>
      <w:tr w:rsidR="00753BFB" w14:paraId="24ADA123" w14:textId="77777777">
        <w:trPr>
          <w:trHeight w:val="373"/>
        </w:trPr>
        <w:tc>
          <w:tcPr>
            <w:tcW w:w="2455" w:type="dxa"/>
          </w:tcPr>
          <w:p w14:paraId="24B31C54" w14:textId="77777777" w:rsidR="00753BFB" w:rsidRDefault="00526EE5">
            <w:pPr>
              <w:pStyle w:val="TableParagraph"/>
              <w:ind w:right="388"/>
              <w:rPr>
                <w:sz w:val="20"/>
              </w:rPr>
            </w:pPr>
            <w:r>
              <w:rPr>
                <w:sz w:val="20"/>
              </w:rPr>
              <w:t>25</w:t>
            </w:r>
          </w:p>
        </w:tc>
        <w:tc>
          <w:tcPr>
            <w:tcW w:w="2274" w:type="dxa"/>
          </w:tcPr>
          <w:p w14:paraId="0652770B" w14:textId="77777777" w:rsidR="00753BFB" w:rsidRDefault="00526EE5">
            <w:pPr>
              <w:pStyle w:val="TableParagraph"/>
              <w:ind w:left="422"/>
              <w:rPr>
                <w:sz w:val="20"/>
              </w:rPr>
            </w:pPr>
            <w:r>
              <w:rPr>
                <w:sz w:val="20"/>
              </w:rPr>
              <w:t>585</w:t>
            </w:r>
          </w:p>
        </w:tc>
      </w:tr>
      <w:tr w:rsidR="00753BFB" w14:paraId="62AB9C3B" w14:textId="77777777">
        <w:trPr>
          <w:trHeight w:val="373"/>
        </w:trPr>
        <w:tc>
          <w:tcPr>
            <w:tcW w:w="2455" w:type="dxa"/>
          </w:tcPr>
          <w:p w14:paraId="340B81C6" w14:textId="77777777" w:rsidR="00753BFB" w:rsidRDefault="00526EE5">
            <w:pPr>
              <w:pStyle w:val="TableParagraph"/>
              <w:ind w:right="388"/>
              <w:rPr>
                <w:sz w:val="20"/>
              </w:rPr>
            </w:pPr>
            <w:r>
              <w:rPr>
                <w:sz w:val="20"/>
              </w:rPr>
              <w:t>55</w:t>
            </w:r>
          </w:p>
        </w:tc>
        <w:tc>
          <w:tcPr>
            <w:tcW w:w="2274" w:type="dxa"/>
          </w:tcPr>
          <w:p w14:paraId="387E5C67" w14:textId="77777777" w:rsidR="00753BFB" w:rsidRDefault="00526EE5">
            <w:pPr>
              <w:pStyle w:val="TableParagraph"/>
              <w:ind w:left="422"/>
              <w:rPr>
                <w:sz w:val="20"/>
              </w:rPr>
            </w:pPr>
            <w:r>
              <w:rPr>
                <w:sz w:val="20"/>
              </w:rPr>
              <w:t>720</w:t>
            </w:r>
          </w:p>
        </w:tc>
      </w:tr>
      <w:tr w:rsidR="00753BFB" w14:paraId="18F8B23E" w14:textId="77777777">
        <w:trPr>
          <w:trHeight w:val="373"/>
        </w:trPr>
        <w:tc>
          <w:tcPr>
            <w:tcW w:w="2455" w:type="dxa"/>
          </w:tcPr>
          <w:p w14:paraId="6C9561D7" w14:textId="77777777" w:rsidR="00753BFB" w:rsidRDefault="00526EE5">
            <w:pPr>
              <w:pStyle w:val="TableParagraph"/>
              <w:ind w:right="388"/>
              <w:rPr>
                <w:sz w:val="20"/>
              </w:rPr>
            </w:pPr>
            <w:r>
              <w:rPr>
                <w:sz w:val="20"/>
              </w:rPr>
              <w:t>70</w:t>
            </w:r>
          </w:p>
        </w:tc>
        <w:tc>
          <w:tcPr>
            <w:tcW w:w="2274" w:type="dxa"/>
          </w:tcPr>
          <w:p w14:paraId="39D77037" w14:textId="77777777" w:rsidR="00753BFB" w:rsidRDefault="00526EE5">
            <w:pPr>
              <w:pStyle w:val="TableParagraph"/>
              <w:ind w:left="422"/>
              <w:rPr>
                <w:sz w:val="20"/>
              </w:rPr>
            </w:pPr>
            <w:r>
              <w:rPr>
                <w:sz w:val="20"/>
              </w:rPr>
              <w:t>760</w:t>
            </w:r>
          </w:p>
        </w:tc>
      </w:tr>
      <w:tr w:rsidR="00753BFB" w14:paraId="0360F84F" w14:textId="77777777">
        <w:trPr>
          <w:trHeight w:val="373"/>
        </w:trPr>
        <w:tc>
          <w:tcPr>
            <w:tcW w:w="2455" w:type="dxa"/>
          </w:tcPr>
          <w:p w14:paraId="17DABA36" w14:textId="77777777" w:rsidR="00753BFB" w:rsidRDefault="00526EE5">
            <w:pPr>
              <w:pStyle w:val="TableParagraph"/>
              <w:ind w:right="388"/>
              <w:rPr>
                <w:sz w:val="20"/>
              </w:rPr>
            </w:pPr>
            <w:r>
              <w:rPr>
                <w:sz w:val="20"/>
              </w:rPr>
              <w:t>90</w:t>
            </w:r>
          </w:p>
        </w:tc>
        <w:tc>
          <w:tcPr>
            <w:tcW w:w="2274" w:type="dxa"/>
          </w:tcPr>
          <w:p w14:paraId="3D265A3F" w14:textId="77777777" w:rsidR="00753BFB" w:rsidRDefault="00526EE5">
            <w:pPr>
              <w:pStyle w:val="TableParagraph"/>
              <w:ind w:left="422"/>
              <w:rPr>
                <w:sz w:val="20"/>
              </w:rPr>
            </w:pPr>
            <w:r>
              <w:rPr>
                <w:sz w:val="20"/>
              </w:rPr>
              <w:t>815</w:t>
            </w:r>
          </w:p>
        </w:tc>
      </w:tr>
    </w:tbl>
    <w:p w14:paraId="455FD5C7" w14:textId="77777777" w:rsidR="00753BFB" w:rsidRDefault="00753BFB">
      <w:pPr>
        <w:pStyle w:val="BodyText"/>
        <w:rPr>
          <w:b/>
        </w:rPr>
      </w:pPr>
    </w:p>
    <w:p w14:paraId="089919B9" w14:textId="1E80232B" w:rsidR="00753BFB" w:rsidRDefault="0053629E">
      <w:pPr>
        <w:pStyle w:val="BodyText"/>
        <w:spacing w:before="10"/>
        <w:rPr>
          <w:b/>
          <w:sz w:val="28"/>
        </w:rPr>
      </w:pPr>
      <w:r w:rsidRPr="0053629E">
        <w:rPr>
          <w:noProof/>
        </w:rPr>
        <w:lastRenderedPageBreak/>
        <w:drawing>
          <wp:inline distT="0" distB="0" distL="0" distR="0" wp14:anchorId="61EBAB50" wp14:editId="4635D687">
            <wp:extent cx="6502400" cy="54946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502400" cy="5494655"/>
                    </a:xfrm>
                    <a:prstGeom prst="rect">
                      <a:avLst/>
                    </a:prstGeom>
                  </pic:spPr>
                </pic:pic>
              </a:graphicData>
            </a:graphic>
          </wp:inline>
        </w:drawing>
      </w:r>
    </w:p>
    <w:p w14:paraId="747C8D4B" w14:textId="77777777" w:rsidR="00753BFB" w:rsidRDefault="00753BFB">
      <w:pPr>
        <w:rPr>
          <w:sz w:val="28"/>
        </w:rPr>
        <w:sectPr w:rsidR="00753BFB">
          <w:headerReference w:type="default" r:id="rId8"/>
          <w:footerReference w:type="default" r:id="rId9"/>
          <w:type w:val="continuous"/>
          <w:pgSz w:w="12240" w:h="15840"/>
          <w:pgMar w:top="1100" w:right="1020" w:bottom="1020" w:left="980" w:header="716" w:footer="825" w:gutter="0"/>
          <w:pgNumType w:start="1"/>
          <w:cols w:space="720"/>
        </w:sectPr>
      </w:pPr>
    </w:p>
    <w:p w14:paraId="69457433" w14:textId="77777777" w:rsidR="00753BFB" w:rsidRDefault="00753BFB">
      <w:pPr>
        <w:pStyle w:val="BodyText"/>
        <w:rPr>
          <w:b/>
        </w:rPr>
      </w:pPr>
    </w:p>
    <w:p w14:paraId="2887AF68" w14:textId="77777777" w:rsidR="00753BFB" w:rsidRDefault="00753BFB">
      <w:pPr>
        <w:pStyle w:val="BodyText"/>
        <w:rPr>
          <w:b/>
        </w:rPr>
      </w:pPr>
    </w:p>
    <w:p w14:paraId="7860EB51" w14:textId="77777777" w:rsidR="00753BFB" w:rsidRDefault="00753BFB">
      <w:pPr>
        <w:pStyle w:val="BodyText"/>
        <w:spacing w:before="2"/>
        <w:rPr>
          <w:b/>
          <w:sz w:val="21"/>
        </w:rPr>
      </w:pPr>
    </w:p>
    <w:p w14:paraId="393067A8" w14:textId="77777777" w:rsidR="00753BFB" w:rsidRDefault="00526EE5">
      <w:pPr>
        <w:pStyle w:val="ListParagraph"/>
        <w:numPr>
          <w:ilvl w:val="0"/>
          <w:numId w:val="1"/>
        </w:numPr>
        <w:tabs>
          <w:tab w:val="left" w:pos="819"/>
          <w:tab w:val="left" w:pos="820"/>
        </w:tabs>
        <w:spacing w:before="60"/>
        <w:rPr>
          <w:sz w:val="20"/>
        </w:rPr>
      </w:pPr>
      <w:r>
        <w:rPr>
          <w:b/>
          <w:i/>
          <w:sz w:val="20"/>
        </w:rPr>
        <w:t>Calculate</w:t>
      </w:r>
      <w:r>
        <w:rPr>
          <w:b/>
          <w:i/>
          <w:spacing w:val="-2"/>
          <w:sz w:val="20"/>
        </w:rPr>
        <w:t xml:space="preserve"> </w:t>
      </w:r>
      <w:r>
        <w:rPr>
          <w:sz w:val="20"/>
        </w:rPr>
        <w:t>the slope</w:t>
      </w:r>
      <w:r>
        <w:rPr>
          <w:spacing w:val="-1"/>
          <w:sz w:val="20"/>
        </w:rPr>
        <w:t xml:space="preserve"> </w:t>
      </w:r>
      <w:r>
        <w:rPr>
          <w:sz w:val="20"/>
        </w:rPr>
        <w:t>of</w:t>
      </w:r>
      <w:r>
        <w:rPr>
          <w:spacing w:val="-1"/>
          <w:sz w:val="20"/>
        </w:rPr>
        <w:t xml:space="preserve"> </w:t>
      </w:r>
      <w:r>
        <w:rPr>
          <w:sz w:val="20"/>
        </w:rPr>
        <w:t>the</w:t>
      </w:r>
      <w:r>
        <w:rPr>
          <w:spacing w:val="-1"/>
          <w:sz w:val="20"/>
        </w:rPr>
        <w:t xml:space="preserve"> </w:t>
      </w:r>
      <w:r>
        <w:rPr>
          <w:sz w:val="20"/>
        </w:rPr>
        <w:t>trend line</w:t>
      </w:r>
      <w:r>
        <w:rPr>
          <w:spacing w:val="-1"/>
          <w:sz w:val="20"/>
        </w:rPr>
        <w:t xml:space="preserve"> </w:t>
      </w:r>
      <w:r>
        <w:rPr>
          <w:sz w:val="20"/>
        </w:rPr>
        <w:t>(</w:t>
      </w:r>
      <w:r>
        <w:rPr>
          <w:b/>
          <w:sz w:val="20"/>
        </w:rPr>
        <w:t>show your work</w:t>
      </w:r>
      <w:r>
        <w:rPr>
          <w:sz w:val="20"/>
        </w:rPr>
        <w:t>).</w:t>
      </w:r>
      <w:r>
        <w:rPr>
          <w:spacing w:val="-2"/>
          <w:sz w:val="20"/>
        </w:rPr>
        <w:t xml:space="preserve"> </w:t>
      </w:r>
      <w:r>
        <w:rPr>
          <w:sz w:val="20"/>
        </w:rPr>
        <w:t>Make sure</w:t>
      </w:r>
      <w:r>
        <w:rPr>
          <w:spacing w:val="-1"/>
          <w:sz w:val="20"/>
        </w:rPr>
        <w:t xml:space="preserve"> </w:t>
      </w:r>
      <w:r>
        <w:rPr>
          <w:sz w:val="20"/>
        </w:rPr>
        <w:t>to include</w:t>
      </w:r>
      <w:r>
        <w:rPr>
          <w:spacing w:val="-1"/>
          <w:sz w:val="20"/>
        </w:rPr>
        <w:t xml:space="preserve"> </w:t>
      </w:r>
      <w:r>
        <w:rPr>
          <w:sz w:val="20"/>
        </w:rPr>
        <w:t>units for</w:t>
      </w:r>
      <w:r>
        <w:rPr>
          <w:spacing w:val="-1"/>
          <w:sz w:val="20"/>
        </w:rPr>
        <w:t xml:space="preserve"> </w:t>
      </w:r>
      <w:r>
        <w:rPr>
          <w:sz w:val="20"/>
        </w:rPr>
        <w:t>the slope.</w:t>
      </w:r>
    </w:p>
    <w:p w14:paraId="11055ACC" w14:textId="46F977B8" w:rsidR="00753BFB" w:rsidRDefault="0053629E" w:rsidP="0053629E">
      <w:pPr>
        <w:pStyle w:val="BodyText"/>
        <w:ind w:left="820"/>
        <w:rPr>
          <w:sz w:val="22"/>
        </w:rPr>
      </w:pPr>
      <w:r>
        <w:rPr>
          <w:sz w:val="22"/>
        </w:rPr>
        <w:t>Slope= change in y/ change in x</w:t>
      </w:r>
    </w:p>
    <w:p w14:paraId="6B72ACED" w14:textId="3DEC0108" w:rsidR="0053629E" w:rsidRDefault="0053629E" w:rsidP="0053629E">
      <w:pPr>
        <w:pStyle w:val="BodyText"/>
        <w:ind w:left="820"/>
        <w:rPr>
          <w:sz w:val="22"/>
        </w:rPr>
      </w:pPr>
      <w:r>
        <w:rPr>
          <w:sz w:val="22"/>
        </w:rPr>
        <w:t>= (760-720)/ (70-55)</w:t>
      </w:r>
    </w:p>
    <w:p w14:paraId="21F0621B" w14:textId="4ED9DE51" w:rsidR="0053629E" w:rsidRDefault="0053629E" w:rsidP="0053629E">
      <w:pPr>
        <w:pStyle w:val="BodyText"/>
        <w:ind w:left="820"/>
        <w:rPr>
          <w:sz w:val="22"/>
        </w:rPr>
      </w:pPr>
      <w:r>
        <w:rPr>
          <w:sz w:val="22"/>
        </w:rPr>
        <w:t>= 40/15</w:t>
      </w:r>
    </w:p>
    <w:p w14:paraId="1732A631" w14:textId="736FD44D" w:rsidR="0053629E" w:rsidRDefault="0053629E" w:rsidP="0053629E">
      <w:pPr>
        <w:pStyle w:val="BodyText"/>
        <w:ind w:left="820"/>
        <w:rPr>
          <w:sz w:val="22"/>
        </w:rPr>
      </w:pPr>
      <w:r>
        <w:rPr>
          <w:sz w:val="22"/>
        </w:rPr>
        <w:t>= 2.67</w:t>
      </w:r>
    </w:p>
    <w:p w14:paraId="1578F185" w14:textId="77777777" w:rsidR="00753BFB" w:rsidRDefault="00753BFB">
      <w:pPr>
        <w:pStyle w:val="BodyText"/>
        <w:rPr>
          <w:sz w:val="22"/>
        </w:rPr>
      </w:pPr>
    </w:p>
    <w:p w14:paraId="5BD631A3" w14:textId="77777777" w:rsidR="00753BFB" w:rsidRDefault="00753BFB">
      <w:pPr>
        <w:pStyle w:val="BodyText"/>
        <w:rPr>
          <w:sz w:val="22"/>
        </w:rPr>
      </w:pPr>
    </w:p>
    <w:p w14:paraId="433B2E81" w14:textId="77777777" w:rsidR="00753BFB" w:rsidRDefault="00753BFB">
      <w:pPr>
        <w:pStyle w:val="BodyText"/>
        <w:rPr>
          <w:sz w:val="22"/>
        </w:rPr>
      </w:pPr>
    </w:p>
    <w:p w14:paraId="5073E11B" w14:textId="77777777" w:rsidR="00753BFB" w:rsidRDefault="00526EE5">
      <w:pPr>
        <w:pStyle w:val="ListParagraph"/>
        <w:numPr>
          <w:ilvl w:val="0"/>
          <w:numId w:val="1"/>
        </w:numPr>
        <w:tabs>
          <w:tab w:val="left" w:pos="819"/>
          <w:tab w:val="left" w:pos="820"/>
        </w:tabs>
        <w:spacing w:before="165"/>
        <w:rPr>
          <w:sz w:val="20"/>
        </w:rPr>
      </w:pPr>
      <w:r>
        <w:rPr>
          <w:b/>
          <w:i/>
          <w:sz w:val="20"/>
        </w:rPr>
        <w:t>Explain</w:t>
      </w:r>
      <w:r>
        <w:rPr>
          <w:b/>
          <w:i/>
          <w:spacing w:val="-1"/>
          <w:sz w:val="20"/>
        </w:rPr>
        <w:t xml:space="preserve"> </w:t>
      </w:r>
      <w:r>
        <w:rPr>
          <w:sz w:val="20"/>
        </w:rPr>
        <w:t>how the variables of</w:t>
      </w:r>
      <w:r>
        <w:rPr>
          <w:spacing w:val="-1"/>
          <w:sz w:val="20"/>
        </w:rPr>
        <w:t xml:space="preserve"> </w:t>
      </w:r>
      <w:r>
        <w:rPr>
          <w:sz w:val="20"/>
        </w:rPr>
        <w:t>temperature and pressure are related.</w:t>
      </w:r>
    </w:p>
    <w:p w14:paraId="024E0FF1" w14:textId="48FC2D48" w:rsidR="00753BFB" w:rsidRDefault="006567F4" w:rsidP="00B86C63">
      <w:pPr>
        <w:pStyle w:val="BodyText"/>
        <w:ind w:left="720"/>
        <w:rPr>
          <w:sz w:val="22"/>
        </w:rPr>
      </w:pPr>
      <w:r>
        <w:rPr>
          <w:sz w:val="22"/>
        </w:rPr>
        <w:t xml:space="preserve">Increase in temperature results to increase in pressure proportionately and decrease in </w:t>
      </w:r>
      <w:r w:rsidR="00DB5D60">
        <w:rPr>
          <w:sz w:val="22"/>
        </w:rPr>
        <w:t xml:space="preserve">              </w:t>
      </w:r>
      <w:r>
        <w:rPr>
          <w:sz w:val="22"/>
        </w:rPr>
        <w:t>temperature will result to a decrease in pressure proportionately.</w:t>
      </w:r>
    </w:p>
    <w:p w14:paraId="07C65424" w14:textId="77777777" w:rsidR="00753BFB" w:rsidRDefault="00526EE5">
      <w:pPr>
        <w:pStyle w:val="ListParagraph"/>
        <w:numPr>
          <w:ilvl w:val="0"/>
          <w:numId w:val="1"/>
        </w:numPr>
        <w:tabs>
          <w:tab w:val="left" w:pos="819"/>
          <w:tab w:val="left" w:pos="820"/>
        </w:tabs>
        <w:spacing w:before="165"/>
        <w:rPr>
          <w:sz w:val="20"/>
        </w:rPr>
      </w:pPr>
      <w:r>
        <w:rPr>
          <w:sz w:val="20"/>
        </w:rPr>
        <w:t>Use the trend line to determine what</w:t>
      </w:r>
      <w:r>
        <w:rPr>
          <w:spacing w:val="-1"/>
          <w:sz w:val="20"/>
        </w:rPr>
        <w:t xml:space="preserve"> </w:t>
      </w:r>
      <w:r>
        <w:rPr>
          <w:sz w:val="20"/>
        </w:rPr>
        <w:t>will be the gas pressure at</w:t>
      </w:r>
      <w:r>
        <w:rPr>
          <w:spacing w:val="-1"/>
          <w:sz w:val="20"/>
        </w:rPr>
        <w:t xml:space="preserve"> </w:t>
      </w:r>
      <w:r>
        <w:rPr>
          <w:sz w:val="20"/>
        </w:rPr>
        <w:t>0°C?</w:t>
      </w:r>
    </w:p>
    <w:p w14:paraId="5E969669" w14:textId="77777777" w:rsidR="00753BFB" w:rsidRDefault="00753BFB">
      <w:pPr>
        <w:pStyle w:val="BodyText"/>
        <w:rPr>
          <w:sz w:val="22"/>
        </w:rPr>
      </w:pPr>
    </w:p>
    <w:p w14:paraId="521526DB" w14:textId="0F6776E1" w:rsidR="00753BFB" w:rsidRDefault="00723D6A" w:rsidP="00723D6A">
      <w:pPr>
        <w:pStyle w:val="BodyText"/>
        <w:ind w:left="720"/>
        <w:rPr>
          <w:sz w:val="22"/>
        </w:rPr>
      </w:pPr>
      <w:r>
        <w:rPr>
          <w:sz w:val="22"/>
        </w:rPr>
        <w:t>490 torr</w:t>
      </w:r>
    </w:p>
    <w:p w14:paraId="10807F9F" w14:textId="77777777" w:rsidR="00753BFB" w:rsidRDefault="00753BFB">
      <w:pPr>
        <w:pStyle w:val="BodyText"/>
        <w:rPr>
          <w:sz w:val="22"/>
        </w:rPr>
      </w:pPr>
    </w:p>
    <w:p w14:paraId="2CACA4FE" w14:textId="77777777" w:rsidR="00753BFB" w:rsidRDefault="00753BFB">
      <w:pPr>
        <w:pStyle w:val="BodyText"/>
        <w:rPr>
          <w:sz w:val="22"/>
        </w:rPr>
      </w:pPr>
    </w:p>
    <w:p w14:paraId="764280E2" w14:textId="77777777" w:rsidR="00753BFB" w:rsidRDefault="00753BFB">
      <w:pPr>
        <w:pStyle w:val="BodyText"/>
        <w:rPr>
          <w:sz w:val="22"/>
        </w:rPr>
      </w:pPr>
    </w:p>
    <w:p w14:paraId="70574B6B" w14:textId="77777777" w:rsidR="00753BFB" w:rsidRDefault="00753BFB">
      <w:pPr>
        <w:pStyle w:val="BodyText"/>
        <w:rPr>
          <w:sz w:val="22"/>
        </w:rPr>
      </w:pPr>
    </w:p>
    <w:p w14:paraId="5FF548AC" w14:textId="77777777" w:rsidR="00753BFB" w:rsidRDefault="00753BFB">
      <w:pPr>
        <w:pStyle w:val="BodyText"/>
        <w:rPr>
          <w:sz w:val="22"/>
        </w:rPr>
      </w:pPr>
    </w:p>
    <w:p w14:paraId="5FF1D19D" w14:textId="77777777" w:rsidR="00753BFB" w:rsidRDefault="00526EE5">
      <w:pPr>
        <w:spacing w:before="166"/>
        <w:ind w:left="100"/>
        <w:rPr>
          <w:b/>
          <w:i/>
          <w:sz w:val="16"/>
        </w:rPr>
      </w:pPr>
      <w:r>
        <w:rPr>
          <w:b/>
          <w:i/>
          <w:color w:val="FF0000"/>
          <w:sz w:val="16"/>
        </w:rPr>
        <w:t>(5 points)</w:t>
      </w:r>
    </w:p>
    <w:p w14:paraId="5B0359C9" w14:textId="77777777" w:rsidR="00753BFB" w:rsidRDefault="00753BFB">
      <w:pPr>
        <w:pStyle w:val="BodyText"/>
        <w:spacing w:before="8"/>
        <w:rPr>
          <w:b/>
          <w:i/>
          <w:sz w:val="14"/>
        </w:rPr>
      </w:pPr>
    </w:p>
    <w:p w14:paraId="2A98677C" w14:textId="77777777" w:rsidR="00753BFB" w:rsidRDefault="00526EE5">
      <w:pPr>
        <w:pStyle w:val="ListParagraph"/>
        <w:numPr>
          <w:ilvl w:val="0"/>
          <w:numId w:val="2"/>
        </w:numPr>
        <w:tabs>
          <w:tab w:val="left" w:pos="820"/>
        </w:tabs>
        <w:spacing w:line="249" w:lineRule="auto"/>
        <w:ind w:right="175"/>
        <w:rPr>
          <w:b/>
          <w:i/>
          <w:sz w:val="20"/>
        </w:rPr>
      </w:pPr>
      <w:r>
        <w:rPr>
          <w:sz w:val="20"/>
        </w:rPr>
        <w:t>You are completing a lab where you are to calculate the density of an irregularly shaped object.</w:t>
      </w:r>
      <w:r>
        <w:rPr>
          <w:spacing w:val="1"/>
          <w:sz w:val="20"/>
        </w:rPr>
        <w:t xml:space="preserve"> </w:t>
      </w:r>
      <w:r>
        <w:rPr>
          <w:sz w:val="20"/>
        </w:rPr>
        <w:t>You</w:t>
      </w:r>
      <w:r>
        <w:rPr>
          <w:spacing w:val="1"/>
          <w:sz w:val="20"/>
        </w:rPr>
        <w:t xml:space="preserve"> </w:t>
      </w:r>
      <w:r>
        <w:rPr>
          <w:sz w:val="20"/>
        </w:rPr>
        <w:t>measure the mass of the object as 3.1 x 10</w:t>
      </w:r>
      <w:r>
        <w:rPr>
          <w:position w:val="5"/>
          <w:sz w:val="13"/>
        </w:rPr>
        <w:t xml:space="preserve">4 </w:t>
      </w:r>
      <w:r>
        <w:rPr>
          <w:sz w:val="20"/>
        </w:rPr>
        <w:t>kg.</w:t>
      </w:r>
      <w:r>
        <w:rPr>
          <w:spacing w:val="1"/>
          <w:sz w:val="20"/>
        </w:rPr>
        <w:t xml:space="preserve"> </w:t>
      </w:r>
      <w:r>
        <w:rPr>
          <w:sz w:val="20"/>
        </w:rPr>
        <w:t>You then use water displacement to determine the</w:t>
      </w:r>
      <w:r>
        <w:rPr>
          <w:spacing w:val="1"/>
          <w:sz w:val="20"/>
        </w:rPr>
        <w:t xml:space="preserve"> </w:t>
      </w:r>
      <w:r>
        <w:rPr>
          <w:sz w:val="20"/>
        </w:rPr>
        <w:t>volume and get a value of 1.9 m</w:t>
      </w:r>
      <w:r>
        <w:rPr>
          <w:position w:val="5"/>
          <w:sz w:val="13"/>
        </w:rPr>
        <w:t>3</w:t>
      </w:r>
      <w:r>
        <w:rPr>
          <w:sz w:val="20"/>
        </w:rPr>
        <w:t>.</w:t>
      </w:r>
      <w:r>
        <w:rPr>
          <w:spacing w:val="1"/>
          <w:sz w:val="20"/>
        </w:rPr>
        <w:t xml:space="preserve"> </w:t>
      </w:r>
      <w:r>
        <w:rPr>
          <w:b/>
          <w:i/>
          <w:sz w:val="20"/>
        </w:rPr>
        <w:t>In performing the following calculations, all work must be shown</w:t>
      </w:r>
      <w:r>
        <w:rPr>
          <w:b/>
          <w:i/>
          <w:spacing w:val="-53"/>
          <w:sz w:val="20"/>
        </w:rPr>
        <w:t xml:space="preserve"> </w:t>
      </w:r>
      <w:r>
        <w:rPr>
          <w:b/>
          <w:i/>
          <w:sz w:val="20"/>
        </w:rPr>
        <w:t>for credit!</w:t>
      </w:r>
    </w:p>
    <w:p w14:paraId="33C6D65E" w14:textId="77777777" w:rsidR="00753BFB" w:rsidRDefault="00526EE5">
      <w:pPr>
        <w:pStyle w:val="ListParagraph"/>
        <w:numPr>
          <w:ilvl w:val="1"/>
          <w:numId w:val="2"/>
        </w:numPr>
        <w:tabs>
          <w:tab w:val="left" w:pos="1179"/>
          <w:tab w:val="left" w:pos="1180"/>
        </w:tabs>
        <w:spacing w:before="90"/>
        <w:rPr>
          <w:sz w:val="20"/>
        </w:rPr>
      </w:pPr>
      <w:r>
        <w:rPr>
          <w:sz w:val="20"/>
        </w:rPr>
        <w:t>Convert</w:t>
      </w:r>
      <w:r>
        <w:rPr>
          <w:spacing w:val="-1"/>
          <w:sz w:val="20"/>
        </w:rPr>
        <w:t xml:space="preserve"> </w:t>
      </w:r>
      <w:r>
        <w:rPr>
          <w:sz w:val="20"/>
        </w:rPr>
        <w:t>the mass of</w:t>
      </w:r>
      <w:r>
        <w:rPr>
          <w:spacing w:val="-1"/>
          <w:sz w:val="20"/>
        </w:rPr>
        <w:t xml:space="preserve"> </w:t>
      </w:r>
      <w:r>
        <w:rPr>
          <w:sz w:val="20"/>
        </w:rPr>
        <w:t>the object</w:t>
      </w:r>
      <w:r>
        <w:rPr>
          <w:spacing w:val="-1"/>
          <w:sz w:val="20"/>
        </w:rPr>
        <w:t xml:space="preserve"> </w:t>
      </w:r>
      <w:r>
        <w:rPr>
          <w:sz w:val="20"/>
        </w:rPr>
        <w:t>to g.</w:t>
      </w:r>
    </w:p>
    <w:p w14:paraId="6E1A9136" w14:textId="5F1D4BE6" w:rsidR="00753BFB" w:rsidRDefault="006567F4" w:rsidP="006567F4">
      <w:pPr>
        <w:pStyle w:val="BodyText"/>
        <w:ind w:left="1180"/>
        <w:rPr>
          <w:sz w:val="22"/>
        </w:rPr>
      </w:pPr>
      <w:r>
        <w:rPr>
          <w:sz w:val="22"/>
        </w:rPr>
        <w:t>1kg = 1000g</w:t>
      </w:r>
    </w:p>
    <w:p w14:paraId="525F1BA7" w14:textId="4ABC6CFE" w:rsidR="00753BFB" w:rsidRDefault="006567F4" w:rsidP="006567F4">
      <w:pPr>
        <w:pStyle w:val="BodyText"/>
        <w:ind w:left="1180"/>
        <w:rPr>
          <w:sz w:val="22"/>
        </w:rPr>
      </w:pPr>
      <w:r>
        <w:rPr>
          <w:sz w:val="22"/>
        </w:rPr>
        <w:t xml:space="preserve">Therefore, 3.14 </w:t>
      </w:r>
      <w:bookmarkStart w:id="0" w:name="_Hlk58005170"/>
      <w:r>
        <w:rPr>
          <w:sz w:val="22"/>
        </w:rPr>
        <w:t>×</w:t>
      </w:r>
      <w:bookmarkEnd w:id="0"/>
      <w:r>
        <w:rPr>
          <w:sz w:val="22"/>
        </w:rPr>
        <w:t xml:space="preserve"> 10</w:t>
      </w:r>
      <w:r>
        <w:rPr>
          <w:sz w:val="22"/>
          <w:vertAlign w:val="superscript"/>
        </w:rPr>
        <w:t xml:space="preserve">4 </w:t>
      </w:r>
      <w:r>
        <w:rPr>
          <w:sz w:val="22"/>
        </w:rPr>
        <w:t xml:space="preserve">=3.1 </w:t>
      </w:r>
      <w:r w:rsidRPr="006567F4">
        <w:rPr>
          <w:sz w:val="22"/>
        </w:rPr>
        <w:t>×</w:t>
      </w:r>
      <w:r>
        <w:rPr>
          <w:sz w:val="22"/>
        </w:rPr>
        <w:t xml:space="preserve"> 10</w:t>
      </w:r>
      <w:r>
        <w:rPr>
          <w:sz w:val="22"/>
          <w:vertAlign w:val="superscript"/>
        </w:rPr>
        <w:t>4</w:t>
      </w:r>
      <w:r>
        <w:rPr>
          <w:sz w:val="22"/>
        </w:rPr>
        <w:t xml:space="preserve"> </w:t>
      </w:r>
      <w:r w:rsidRPr="006567F4">
        <w:rPr>
          <w:sz w:val="22"/>
        </w:rPr>
        <w:t>×</w:t>
      </w:r>
      <w:r>
        <w:rPr>
          <w:sz w:val="22"/>
        </w:rPr>
        <w:t xml:space="preserve"> 1000</w:t>
      </w:r>
    </w:p>
    <w:p w14:paraId="39AE1D0C" w14:textId="6D2501DB" w:rsidR="006567F4" w:rsidRPr="006567F4" w:rsidRDefault="006567F4" w:rsidP="006567F4">
      <w:pPr>
        <w:pStyle w:val="BodyText"/>
        <w:ind w:left="1180"/>
        <w:rPr>
          <w:sz w:val="22"/>
        </w:rPr>
      </w:pPr>
      <w:r>
        <w:rPr>
          <w:sz w:val="22"/>
        </w:rPr>
        <w:t xml:space="preserve">= 3.14 </w:t>
      </w:r>
      <w:r w:rsidRPr="006567F4">
        <w:rPr>
          <w:sz w:val="22"/>
        </w:rPr>
        <w:t>×</w:t>
      </w:r>
      <w:r>
        <w:rPr>
          <w:sz w:val="22"/>
        </w:rPr>
        <w:t xml:space="preserve"> 10</w:t>
      </w:r>
      <w:r>
        <w:rPr>
          <w:sz w:val="22"/>
          <w:vertAlign w:val="superscript"/>
        </w:rPr>
        <w:t>7</w:t>
      </w:r>
      <w:r>
        <w:rPr>
          <w:sz w:val="22"/>
        </w:rPr>
        <w:t>g</w:t>
      </w:r>
    </w:p>
    <w:p w14:paraId="25B4BB6C" w14:textId="77777777" w:rsidR="00753BFB" w:rsidRDefault="00753BFB">
      <w:pPr>
        <w:pStyle w:val="BodyText"/>
        <w:rPr>
          <w:sz w:val="22"/>
        </w:rPr>
      </w:pPr>
    </w:p>
    <w:p w14:paraId="2186EB56" w14:textId="77777777" w:rsidR="00753BFB" w:rsidRDefault="00526EE5">
      <w:pPr>
        <w:pStyle w:val="ListParagraph"/>
        <w:numPr>
          <w:ilvl w:val="1"/>
          <w:numId w:val="2"/>
        </w:numPr>
        <w:tabs>
          <w:tab w:val="left" w:pos="1179"/>
          <w:tab w:val="left" w:pos="1180"/>
        </w:tabs>
        <w:spacing w:before="164"/>
        <w:rPr>
          <w:sz w:val="20"/>
        </w:rPr>
      </w:pPr>
      <w:r>
        <w:rPr>
          <w:sz w:val="20"/>
        </w:rPr>
        <w:t>Convert</w:t>
      </w:r>
      <w:r>
        <w:rPr>
          <w:spacing w:val="-1"/>
          <w:sz w:val="20"/>
        </w:rPr>
        <w:t xml:space="preserve"> </w:t>
      </w:r>
      <w:r>
        <w:rPr>
          <w:sz w:val="20"/>
        </w:rPr>
        <w:t>the volume of</w:t>
      </w:r>
      <w:r>
        <w:rPr>
          <w:spacing w:val="-1"/>
          <w:sz w:val="20"/>
        </w:rPr>
        <w:t xml:space="preserve"> </w:t>
      </w:r>
      <w:r>
        <w:rPr>
          <w:sz w:val="20"/>
        </w:rPr>
        <w:t>the object</w:t>
      </w:r>
      <w:r>
        <w:rPr>
          <w:spacing w:val="-1"/>
          <w:sz w:val="20"/>
        </w:rPr>
        <w:t xml:space="preserve"> </w:t>
      </w:r>
      <w:r>
        <w:rPr>
          <w:sz w:val="20"/>
        </w:rPr>
        <w:t>to cm</w:t>
      </w:r>
      <w:r>
        <w:rPr>
          <w:position w:val="5"/>
          <w:sz w:val="13"/>
        </w:rPr>
        <w:t>3</w:t>
      </w:r>
      <w:r>
        <w:rPr>
          <w:sz w:val="20"/>
        </w:rPr>
        <w:t>.</w:t>
      </w:r>
    </w:p>
    <w:p w14:paraId="4FFF188F" w14:textId="6A78E7EA" w:rsidR="00753BFB" w:rsidRDefault="006567F4" w:rsidP="006567F4">
      <w:pPr>
        <w:pStyle w:val="BodyText"/>
        <w:ind w:left="1180"/>
        <w:rPr>
          <w:sz w:val="22"/>
        </w:rPr>
      </w:pPr>
      <w:r>
        <w:rPr>
          <w:sz w:val="22"/>
        </w:rPr>
        <w:t>1m</w:t>
      </w:r>
      <w:r>
        <w:rPr>
          <w:sz w:val="22"/>
        </w:rPr>
        <w:softHyphen/>
      </w:r>
      <w:r>
        <w:rPr>
          <w:sz w:val="22"/>
          <w:vertAlign w:val="superscript"/>
        </w:rPr>
        <w:t>3</w:t>
      </w:r>
      <w:r>
        <w:rPr>
          <w:sz w:val="22"/>
        </w:rPr>
        <w:t xml:space="preserve"> = 1000000cm</w:t>
      </w:r>
      <w:r>
        <w:rPr>
          <w:sz w:val="22"/>
          <w:vertAlign w:val="superscript"/>
        </w:rPr>
        <w:t xml:space="preserve">3. </w:t>
      </w:r>
      <w:r>
        <w:rPr>
          <w:sz w:val="22"/>
        </w:rPr>
        <w:t>This implies that 1m</w:t>
      </w:r>
      <w:r>
        <w:rPr>
          <w:sz w:val="22"/>
          <w:vertAlign w:val="superscript"/>
        </w:rPr>
        <w:t>3</w:t>
      </w:r>
      <w:r>
        <w:rPr>
          <w:sz w:val="22"/>
        </w:rPr>
        <w:t>=</w:t>
      </w:r>
      <w:r w:rsidR="00322FAA">
        <w:rPr>
          <w:sz w:val="22"/>
        </w:rPr>
        <w:t xml:space="preserve"> 10</w:t>
      </w:r>
      <w:r w:rsidR="00322FAA">
        <w:rPr>
          <w:sz w:val="22"/>
          <w:vertAlign w:val="superscript"/>
        </w:rPr>
        <w:t>6</w:t>
      </w:r>
      <w:r w:rsidR="00322FAA">
        <w:rPr>
          <w:sz w:val="22"/>
        </w:rPr>
        <w:t>cm</w:t>
      </w:r>
      <w:r w:rsidR="00322FAA">
        <w:rPr>
          <w:sz w:val="22"/>
          <w:vertAlign w:val="superscript"/>
        </w:rPr>
        <w:t>3</w:t>
      </w:r>
    </w:p>
    <w:p w14:paraId="3B65FDC9" w14:textId="6C1CE576" w:rsidR="00322FAA" w:rsidRPr="00322FAA" w:rsidRDefault="00322FAA" w:rsidP="006567F4">
      <w:pPr>
        <w:pStyle w:val="BodyText"/>
        <w:ind w:left="1180"/>
        <w:rPr>
          <w:sz w:val="22"/>
        </w:rPr>
      </w:pPr>
      <w:r>
        <w:rPr>
          <w:sz w:val="22"/>
        </w:rPr>
        <w:t>Therefore, 1.9m</w:t>
      </w:r>
      <w:r>
        <w:rPr>
          <w:sz w:val="22"/>
          <w:vertAlign w:val="superscript"/>
        </w:rPr>
        <w:t xml:space="preserve">3 </w:t>
      </w:r>
      <w:r>
        <w:rPr>
          <w:sz w:val="22"/>
        </w:rPr>
        <w:t xml:space="preserve">= 1.9 </w:t>
      </w:r>
      <w:r w:rsidRPr="00322FAA">
        <w:rPr>
          <w:sz w:val="22"/>
        </w:rPr>
        <w:t>×</w:t>
      </w:r>
      <w:r>
        <w:rPr>
          <w:sz w:val="22"/>
        </w:rPr>
        <w:t xml:space="preserve"> 10</w:t>
      </w:r>
      <w:r>
        <w:rPr>
          <w:sz w:val="22"/>
          <w:vertAlign w:val="superscript"/>
        </w:rPr>
        <w:t>6</w:t>
      </w:r>
      <w:r>
        <w:rPr>
          <w:sz w:val="22"/>
        </w:rPr>
        <w:t>cm</w:t>
      </w:r>
      <w:r>
        <w:rPr>
          <w:sz w:val="22"/>
          <w:vertAlign w:val="superscript"/>
        </w:rPr>
        <w:t>3</w:t>
      </w:r>
    </w:p>
    <w:p w14:paraId="085E0962" w14:textId="77777777" w:rsidR="00753BFB" w:rsidRDefault="00753BFB">
      <w:pPr>
        <w:pStyle w:val="BodyText"/>
        <w:rPr>
          <w:sz w:val="22"/>
        </w:rPr>
      </w:pPr>
    </w:p>
    <w:p w14:paraId="1A9AA981" w14:textId="77777777" w:rsidR="00753BFB" w:rsidRDefault="00753BFB">
      <w:pPr>
        <w:pStyle w:val="BodyText"/>
        <w:rPr>
          <w:sz w:val="22"/>
        </w:rPr>
      </w:pPr>
    </w:p>
    <w:p w14:paraId="3A65767B" w14:textId="77777777" w:rsidR="00753BFB" w:rsidRDefault="00753BFB">
      <w:pPr>
        <w:pStyle w:val="BodyText"/>
        <w:rPr>
          <w:sz w:val="22"/>
        </w:rPr>
      </w:pPr>
    </w:p>
    <w:p w14:paraId="617F247F" w14:textId="2B9BDB80" w:rsidR="00753BFB" w:rsidRDefault="00526EE5">
      <w:pPr>
        <w:pStyle w:val="ListParagraph"/>
        <w:numPr>
          <w:ilvl w:val="1"/>
          <w:numId w:val="2"/>
        </w:numPr>
        <w:tabs>
          <w:tab w:val="left" w:pos="1179"/>
          <w:tab w:val="left" w:pos="1180"/>
        </w:tabs>
        <w:spacing w:before="165" w:line="249" w:lineRule="auto"/>
        <w:ind w:right="279"/>
        <w:rPr>
          <w:sz w:val="20"/>
        </w:rPr>
      </w:pPr>
      <w:r>
        <w:rPr>
          <w:sz w:val="20"/>
        </w:rPr>
        <w:t>Calculate the density of the object in units of g/cm</w:t>
      </w:r>
      <w:r>
        <w:rPr>
          <w:position w:val="5"/>
          <w:sz w:val="13"/>
        </w:rPr>
        <w:t>3</w:t>
      </w:r>
      <w:r>
        <w:rPr>
          <w:sz w:val="20"/>
        </w:rPr>
        <w:t>.</w:t>
      </w:r>
      <w:r>
        <w:rPr>
          <w:spacing w:val="1"/>
          <w:sz w:val="20"/>
        </w:rPr>
        <w:t xml:space="preserve"> </w:t>
      </w:r>
      <w:r>
        <w:rPr>
          <w:sz w:val="20"/>
        </w:rPr>
        <w:t>Make sure to give your answer with the correct</w:t>
      </w:r>
      <w:r>
        <w:rPr>
          <w:spacing w:val="-53"/>
          <w:sz w:val="20"/>
        </w:rPr>
        <w:t xml:space="preserve"> </w:t>
      </w:r>
      <w:r>
        <w:rPr>
          <w:sz w:val="20"/>
        </w:rPr>
        <w:t>number of</w:t>
      </w:r>
      <w:r>
        <w:rPr>
          <w:spacing w:val="-1"/>
          <w:sz w:val="20"/>
        </w:rPr>
        <w:t xml:space="preserve"> </w:t>
      </w:r>
      <w:r>
        <w:rPr>
          <w:sz w:val="20"/>
        </w:rPr>
        <w:t>significant</w:t>
      </w:r>
      <w:r>
        <w:rPr>
          <w:spacing w:val="-1"/>
          <w:sz w:val="20"/>
        </w:rPr>
        <w:t xml:space="preserve"> </w:t>
      </w:r>
      <w:r>
        <w:rPr>
          <w:sz w:val="20"/>
        </w:rPr>
        <w:t>figures and put</w:t>
      </w:r>
      <w:r>
        <w:rPr>
          <w:spacing w:val="-1"/>
          <w:sz w:val="20"/>
        </w:rPr>
        <w:t xml:space="preserve"> </w:t>
      </w:r>
      <w:r>
        <w:rPr>
          <w:sz w:val="20"/>
        </w:rPr>
        <w:t>your answer in proper scientific notation.</w:t>
      </w:r>
    </w:p>
    <w:p w14:paraId="15408C41" w14:textId="1C7A9E0C" w:rsidR="00322FAA" w:rsidRDefault="00322FAA" w:rsidP="00322FAA">
      <w:pPr>
        <w:pStyle w:val="ListParagraph"/>
        <w:tabs>
          <w:tab w:val="left" w:pos="1179"/>
          <w:tab w:val="left" w:pos="1180"/>
        </w:tabs>
        <w:spacing w:before="165" w:line="249" w:lineRule="auto"/>
        <w:ind w:left="1180" w:right="279" w:firstLine="0"/>
        <w:rPr>
          <w:sz w:val="20"/>
        </w:rPr>
      </w:pPr>
      <w:r>
        <w:rPr>
          <w:sz w:val="20"/>
        </w:rPr>
        <w:t>Density= Mass/Volume</w:t>
      </w:r>
    </w:p>
    <w:p w14:paraId="2384C9CB" w14:textId="6F81CF67" w:rsidR="00753BFB" w:rsidRDefault="00322FAA" w:rsidP="00322FAA">
      <w:pPr>
        <w:pStyle w:val="ListParagraph"/>
        <w:tabs>
          <w:tab w:val="left" w:pos="1179"/>
          <w:tab w:val="left" w:pos="1180"/>
        </w:tabs>
        <w:spacing w:before="165" w:line="249" w:lineRule="auto"/>
        <w:ind w:left="1180" w:right="279" w:firstLine="0"/>
        <w:rPr>
          <w:sz w:val="20"/>
          <w:vertAlign w:val="superscript"/>
        </w:rPr>
      </w:pPr>
      <w:r>
        <w:rPr>
          <w:sz w:val="20"/>
        </w:rPr>
        <w:t xml:space="preserve">3.1 </w:t>
      </w:r>
      <w:r w:rsidRPr="00322FAA">
        <w:rPr>
          <w:sz w:val="20"/>
        </w:rPr>
        <w:t>×</w:t>
      </w:r>
      <w:r>
        <w:rPr>
          <w:sz w:val="20"/>
        </w:rPr>
        <w:t xml:space="preserve"> 10</w:t>
      </w:r>
      <w:r>
        <w:rPr>
          <w:sz w:val="20"/>
          <w:vertAlign w:val="superscript"/>
        </w:rPr>
        <w:t>7</w:t>
      </w:r>
      <w:r>
        <w:rPr>
          <w:sz w:val="20"/>
        </w:rPr>
        <w:t xml:space="preserve">/   1.9 </w:t>
      </w:r>
      <w:r w:rsidRPr="00322FAA">
        <w:rPr>
          <w:sz w:val="20"/>
        </w:rPr>
        <w:t>×</w:t>
      </w:r>
      <w:r>
        <w:rPr>
          <w:sz w:val="20"/>
        </w:rPr>
        <w:t xml:space="preserve"> 10</w:t>
      </w:r>
      <w:r>
        <w:rPr>
          <w:sz w:val="20"/>
          <w:vertAlign w:val="superscript"/>
        </w:rPr>
        <w:t>6</w:t>
      </w:r>
    </w:p>
    <w:p w14:paraId="61FE9368" w14:textId="74895734" w:rsidR="00322FAA" w:rsidRDefault="00322FAA" w:rsidP="00322FAA">
      <w:pPr>
        <w:pStyle w:val="ListParagraph"/>
        <w:tabs>
          <w:tab w:val="left" w:pos="1179"/>
          <w:tab w:val="left" w:pos="1180"/>
        </w:tabs>
        <w:spacing w:before="165" w:line="249" w:lineRule="auto"/>
        <w:ind w:left="1180" w:right="279" w:firstLine="0"/>
        <w:rPr>
          <w:sz w:val="20"/>
          <w:vertAlign w:val="superscript"/>
        </w:rPr>
      </w:pPr>
      <w:r>
        <w:rPr>
          <w:sz w:val="20"/>
        </w:rPr>
        <w:t xml:space="preserve">=1.63 </w:t>
      </w:r>
      <w:r w:rsidRPr="00322FAA">
        <w:rPr>
          <w:sz w:val="20"/>
        </w:rPr>
        <w:t>×</w:t>
      </w:r>
      <w:r>
        <w:rPr>
          <w:sz w:val="20"/>
        </w:rPr>
        <w:t xml:space="preserve"> 10</w:t>
      </w:r>
      <w:r>
        <w:rPr>
          <w:sz w:val="20"/>
          <w:vertAlign w:val="superscript"/>
        </w:rPr>
        <w:t>1</w:t>
      </w:r>
    </w:p>
    <w:p w14:paraId="1321BECA" w14:textId="52BB3FBF" w:rsidR="00322FAA" w:rsidRPr="00322FAA" w:rsidRDefault="00322FAA" w:rsidP="00322FAA">
      <w:pPr>
        <w:pStyle w:val="ListParagraph"/>
        <w:tabs>
          <w:tab w:val="left" w:pos="1179"/>
          <w:tab w:val="left" w:pos="1180"/>
        </w:tabs>
        <w:spacing w:before="165" w:line="249" w:lineRule="auto"/>
        <w:ind w:left="1180" w:right="279" w:firstLine="0"/>
        <w:rPr>
          <w:sz w:val="20"/>
          <w:vertAlign w:val="superscript"/>
        </w:rPr>
      </w:pPr>
      <w:r>
        <w:rPr>
          <w:sz w:val="20"/>
        </w:rPr>
        <w:t>=16.3g/cm</w:t>
      </w:r>
      <w:r>
        <w:rPr>
          <w:sz w:val="20"/>
          <w:vertAlign w:val="superscript"/>
        </w:rPr>
        <w:t>3</w:t>
      </w:r>
    </w:p>
    <w:p w14:paraId="435F4C1C" w14:textId="77777777" w:rsidR="00322FAA" w:rsidRDefault="00322FAA" w:rsidP="00322FAA">
      <w:pPr>
        <w:pStyle w:val="ListParagraph"/>
        <w:tabs>
          <w:tab w:val="left" w:pos="1179"/>
          <w:tab w:val="left" w:pos="1180"/>
        </w:tabs>
        <w:spacing w:before="165" w:line="249" w:lineRule="auto"/>
        <w:ind w:left="1180" w:right="279" w:firstLine="0"/>
        <w:rPr>
          <w:sz w:val="20"/>
          <w:vertAlign w:val="superscript"/>
        </w:rPr>
      </w:pPr>
    </w:p>
    <w:p w14:paraId="65A817D7" w14:textId="383E26B2" w:rsidR="00322FAA" w:rsidRPr="00322FAA" w:rsidRDefault="00322FAA" w:rsidP="00322FAA">
      <w:pPr>
        <w:pStyle w:val="ListParagraph"/>
        <w:tabs>
          <w:tab w:val="left" w:pos="1179"/>
          <w:tab w:val="left" w:pos="1180"/>
        </w:tabs>
        <w:spacing w:before="165" w:line="249" w:lineRule="auto"/>
        <w:ind w:left="1180" w:right="279" w:firstLine="0"/>
        <w:rPr>
          <w:sz w:val="20"/>
          <w:vertAlign w:val="superscript"/>
        </w:rPr>
        <w:sectPr w:rsidR="00322FAA" w:rsidRPr="00322FAA">
          <w:pgSz w:w="12240" w:h="15840"/>
          <w:pgMar w:top="1100" w:right="1020" w:bottom="1020" w:left="980" w:header="716" w:footer="825" w:gutter="0"/>
          <w:cols w:space="720"/>
        </w:sectPr>
      </w:pPr>
    </w:p>
    <w:p w14:paraId="7CA78F09" w14:textId="77777777" w:rsidR="00753BFB" w:rsidRDefault="00526EE5">
      <w:pPr>
        <w:spacing w:before="84"/>
        <w:ind w:left="100"/>
        <w:rPr>
          <w:b/>
          <w:i/>
          <w:sz w:val="16"/>
        </w:rPr>
      </w:pPr>
      <w:r>
        <w:rPr>
          <w:b/>
          <w:i/>
          <w:color w:val="FF0000"/>
          <w:sz w:val="16"/>
        </w:rPr>
        <w:lastRenderedPageBreak/>
        <w:t>(5 points)</w:t>
      </w:r>
    </w:p>
    <w:p w14:paraId="432736BE" w14:textId="77777777" w:rsidR="00753BFB" w:rsidRDefault="00753BFB">
      <w:pPr>
        <w:pStyle w:val="BodyText"/>
        <w:spacing w:before="8"/>
        <w:rPr>
          <w:b/>
          <w:i/>
          <w:sz w:val="14"/>
        </w:rPr>
      </w:pPr>
    </w:p>
    <w:p w14:paraId="526BF535" w14:textId="5EC9AD84" w:rsidR="00753BFB" w:rsidRDefault="00526EE5">
      <w:pPr>
        <w:pStyle w:val="ListParagraph"/>
        <w:numPr>
          <w:ilvl w:val="0"/>
          <w:numId w:val="2"/>
        </w:numPr>
        <w:tabs>
          <w:tab w:val="left" w:pos="820"/>
        </w:tabs>
        <w:spacing w:line="249" w:lineRule="auto"/>
        <w:ind w:right="108"/>
        <w:rPr>
          <w:sz w:val="20"/>
        </w:rPr>
      </w:pPr>
      <w:r>
        <w:rPr>
          <w:sz w:val="20"/>
        </w:rPr>
        <w:t>Melissa has a new car and in checking the engine, she finds that the antifreeze level is low.</w:t>
      </w:r>
      <w:r>
        <w:rPr>
          <w:spacing w:val="1"/>
          <w:sz w:val="20"/>
        </w:rPr>
        <w:t xml:space="preserve"> </w:t>
      </w:r>
      <w:r>
        <w:rPr>
          <w:sz w:val="20"/>
        </w:rPr>
        <w:t>Car</w:t>
      </w:r>
      <w:r>
        <w:rPr>
          <w:spacing w:val="1"/>
          <w:sz w:val="20"/>
        </w:rPr>
        <w:t xml:space="preserve"> </w:t>
      </w:r>
      <w:r>
        <w:rPr>
          <w:sz w:val="20"/>
        </w:rPr>
        <w:t>antifreeze is a mixture of water and another substance, commonly methanol, ethylene glycol, or another</w:t>
      </w:r>
      <w:r>
        <w:rPr>
          <w:spacing w:val="1"/>
          <w:sz w:val="20"/>
        </w:rPr>
        <w:t xml:space="preserve"> </w:t>
      </w:r>
      <w:r>
        <w:rPr>
          <w:sz w:val="20"/>
        </w:rPr>
        <w:t>low freezing-point liquid.</w:t>
      </w:r>
      <w:r>
        <w:rPr>
          <w:spacing w:val="1"/>
          <w:sz w:val="20"/>
        </w:rPr>
        <w:t xml:space="preserve"> </w:t>
      </w:r>
      <w:r>
        <w:rPr>
          <w:sz w:val="20"/>
        </w:rPr>
        <w:t>The antifreeze she has contains methanol and needs to be mixed with water</w:t>
      </w:r>
      <w:r>
        <w:rPr>
          <w:spacing w:val="1"/>
          <w:sz w:val="20"/>
        </w:rPr>
        <w:t xml:space="preserve"> </w:t>
      </w:r>
      <w:r>
        <w:rPr>
          <w:sz w:val="20"/>
        </w:rPr>
        <w:t>before being placed into the car.</w:t>
      </w:r>
      <w:r>
        <w:rPr>
          <w:spacing w:val="1"/>
          <w:sz w:val="20"/>
        </w:rPr>
        <w:t xml:space="preserve"> </w:t>
      </w:r>
      <w:r>
        <w:rPr>
          <w:sz w:val="20"/>
        </w:rPr>
        <w:t>Melissa does some research and reads that a 50: 50 mixture of</w:t>
      </w:r>
      <w:r>
        <w:rPr>
          <w:spacing w:val="1"/>
          <w:sz w:val="20"/>
        </w:rPr>
        <w:t xml:space="preserve"> </w:t>
      </w:r>
      <w:r>
        <w:rPr>
          <w:sz w:val="20"/>
        </w:rPr>
        <w:t>methanol and water is not only best for keeping a car’s radiator from freezing, but it will also take a higher</w:t>
      </w:r>
      <w:r>
        <w:rPr>
          <w:spacing w:val="-53"/>
          <w:sz w:val="20"/>
        </w:rPr>
        <w:t xml:space="preserve"> </w:t>
      </w:r>
      <w:r>
        <w:rPr>
          <w:sz w:val="20"/>
        </w:rPr>
        <w:t>temperature</w:t>
      </w:r>
      <w:r>
        <w:rPr>
          <w:spacing w:val="-1"/>
          <w:sz w:val="20"/>
        </w:rPr>
        <w:t xml:space="preserve"> </w:t>
      </w:r>
      <w:r>
        <w:rPr>
          <w:sz w:val="20"/>
        </w:rPr>
        <w:t>to make the car’s radiator boil over.</w:t>
      </w:r>
    </w:p>
    <w:p w14:paraId="12AAD876" w14:textId="727071C6" w:rsidR="00753BFB" w:rsidRDefault="00526EE5">
      <w:pPr>
        <w:pStyle w:val="ListParagraph"/>
        <w:numPr>
          <w:ilvl w:val="1"/>
          <w:numId w:val="2"/>
        </w:numPr>
        <w:tabs>
          <w:tab w:val="left" w:pos="1179"/>
          <w:tab w:val="left" w:pos="1180"/>
        </w:tabs>
        <w:spacing w:before="92" w:line="249" w:lineRule="auto"/>
        <w:ind w:right="200"/>
        <w:rPr>
          <w:sz w:val="20"/>
        </w:rPr>
      </w:pPr>
      <w:r>
        <w:rPr>
          <w:sz w:val="20"/>
        </w:rPr>
        <w:t>Design an experiment to test the statement that a 50: 50 mixture of methanol and water most</w:t>
      </w:r>
      <w:r>
        <w:rPr>
          <w:spacing w:val="1"/>
          <w:sz w:val="20"/>
        </w:rPr>
        <w:t xml:space="preserve"> </w:t>
      </w:r>
      <w:r>
        <w:rPr>
          <w:sz w:val="20"/>
        </w:rPr>
        <w:t>effective</w:t>
      </w:r>
      <w:r>
        <w:rPr>
          <w:spacing w:val="-2"/>
          <w:sz w:val="20"/>
        </w:rPr>
        <w:t xml:space="preserve"> </w:t>
      </w:r>
      <w:r>
        <w:rPr>
          <w:sz w:val="20"/>
        </w:rPr>
        <w:t>for</w:t>
      </w:r>
      <w:r>
        <w:rPr>
          <w:spacing w:val="-2"/>
          <w:sz w:val="20"/>
        </w:rPr>
        <w:t xml:space="preserve"> </w:t>
      </w:r>
      <w:r>
        <w:rPr>
          <w:sz w:val="20"/>
        </w:rPr>
        <w:t>use</w:t>
      </w:r>
      <w:r>
        <w:rPr>
          <w:spacing w:val="-2"/>
          <w:sz w:val="20"/>
        </w:rPr>
        <w:t xml:space="preserve"> </w:t>
      </w:r>
      <w:r>
        <w:rPr>
          <w:sz w:val="20"/>
        </w:rPr>
        <w:t>in</w:t>
      </w:r>
      <w:r>
        <w:rPr>
          <w:spacing w:val="-1"/>
          <w:sz w:val="20"/>
        </w:rPr>
        <w:t xml:space="preserve"> </w:t>
      </w:r>
      <w:r>
        <w:rPr>
          <w:sz w:val="20"/>
        </w:rPr>
        <w:t>the</w:t>
      </w:r>
      <w:r>
        <w:rPr>
          <w:spacing w:val="-2"/>
          <w:sz w:val="20"/>
        </w:rPr>
        <w:t xml:space="preserve"> </w:t>
      </w:r>
      <w:r>
        <w:rPr>
          <w:sz w:val="20"/>
        </w:rPr>
        <w:t>radiator.</w:t>
      </w:r>
      <w:r>
        <w:rPr>
          <w:spacing w:val="51"/>
          <w:sz w:val="20"/>
        </w:rPr>
        <w:t xml:space="preserve"> </w:t>
      </w:r>
      <w:r>
        <w:rPr>
          <w:sz w:val="20"/>
        </w:rPr>
        <w:t>Please</w:t>
      </w:r>
      <w:r>
        <w:rPr>
          <w:spacing w:val="-1"/>
          <w:sz w:val="20"/>
        </w:rPr>
        <w:t xml:space="preserve"> </w:t>
      </w:r>
      <w:r>
        <w:rPr>
          <w:sz w:val="20"/>
        </w:rPr>
        <w:t>write</w:t>
      </w:r>
      <w:r>
        <w:rPr>
          <w:spacing w:val="-2"/>
          <w:sz w:val="20"/>
        </w:rPr>
        <w:t xml:space="preserve"> </w:t>
      </w:r>
      <w:r>
        <w:rPr>
          <w:sz w:val="20"/>
        </w:rPr>
        <w:t>a</w:t>
      </w:r>
      <w:r>
        <w:rPr>
          <w:spacing w:val="-2"/>
          <w:sz w:val="20"/>
        </w:rPr>
        <w:t xml:space="preserve"> </w:t>
      </w:r>
      <w:r>
        <w:rPr>
          <w:sz w:val="20"/>
        </w:rPr>
        <w:t>hypothesis</w:t>
      </w:r>
      <w:r>
        <w:rPr>
          <w:spacing w:val="-2"/>
          <w:sz w:val="20"/>
        </w:rPr>
        <w:t xml:space="preserve"> </w:t>
      </w:r>
      <w:r>
        <w:rPr>
          <w:sz w:val="20"/>
        </w:rPr>
        <w:t>and</w:t>
      </w:r>
      <w:r>
        <w:rPr>
          <w:spacing w:val="-1"/>
          <w:sz w:val="20"/>
        </w:rPr>
        <w:t xml:space="preserve"> </w:t>
      </w:r>
      <w:r>
        <w:rPr>
          <w:sz w:val="20"/>
        </w:rPr>
        <w:t>clearly</w:t>
      </w:r>
      <w:r>
        <w:rPr>
          <w:spacing w:val="-2"/>
          <w:sz w:val="20"/>
        </w:rPr>
        <w:t xml:space="preserve"> </w:t>
      </w:r>
      <w:r>
        <w:rPr>
          <w:sz w:val="20"/>
        </w:rPr>
        <w:t>define</w:t>
      </w:r>
      <w:r>
        <w:rPr>
          <w:spacing w:val="-2"/>
          <w:sz w:val="20"/>
        </w:rPr>
        <w:t xml:space="preserve"> </w:t>
      </w:r>
      <w:r>
        <w:rPr>
          <w:sz w:val="20"/>
        </w:rPr>
        <w:t>your</w:t>
      </w:r>
      <w:r>
        <w:rPr>
          <w:spacing w:val="-1"/>
          <w:sz w:val="20"/>
        </w:rPr>
        <w:t xml:space="preserve"> </w:t>
      </w:r>
      <w:r>
        <w:rPr>
          <w:sz w:val="20"/>
        </w:rPr>
        <w:t>variables.</w:t>
      </w:r>
      <w:r>
        <w:rPr>
          <w:spacing w:val="51"/>
          <w:sz w:val="20"/>
        </w:rPr>
        <w:t xml:space="preserve"> </w:t>
      </w:r>
      <w:r>
        <w:rPr>
          <w:sz w:val="20"/>
        </w:rPr>
        <w:t>Explain</w:t>
      </w:r>
      <w:r>
        <w:rPr>
          <w:spacing w:val="-53"/>
          <w:sz w:val="20"/>
        </w:rPr>
        <w:t xml:space="preserve"> </w:t>
      </w:r>
      <w:r>
        <w:rPr>
          <w:sz w:val="20"/>
        </w:rPr>
        <w:t>the procedure that</w:t>
      </w:r>
      <w:r>
        <w:rPr>
          <w:spacing w:val="-1"/>
          <w:sz w:val="20"/>
        </w:rPr>
        <w:t xml:space="preserve"> </w:t>
      </w:r>
      <w:r>
        <w:rPr>
          <w:sz w:val="20"/>
        </w:rPr>
        <w:t>you would use.</w:t>
      </w:r>
    </w:p>
    <w:p w14:paraId="390BC862" w14:textId="792A2035" w:rsidR="00723D6A" w:rsidRDefault="00C04825" w:rsidP="00723D6A">
      <w:pPr>
        <w:pStyle w:val="ListParagraph"/>
        <w:tabs>
          <w:tab w:val="left" w:pos="1179"/>
          <w:tab w:val="left" w:pos="1180"/>
        </w:tabs>
        <w:spacing w:before="92" w:line="249" w:lineRule="auto"/>
        <w:ind w:left="1180" w:right="200" w:firstLine="0"/>
        <w:rPr>
          <w:sz w:val="20"/>
        </w:rPr>
      </w:pPr>
      <w:r>
        <w:rPr>
          <w:sz w:val="20"/>
        </w:rPr>
        <w:t>Basically,</w:t>
      </w:r>
      <w:r w:rsidR="001B31A3">
        <w:rPr>
          <w:sz w:val="20"/>
        </w:rPr>
        <w:t xml:space="preserve"> antifreeze is</w:t>
      </w:r>
      <w:r w:rsidR="007317D2">
        <w:rPr>
          <w:sz w:val="20"/>
        </w:rPr>
        <w:t xml:space="preserve"> a</w:t>
      </w:r>
      <w:r w:rsidR="001B31A3">
        <w:rPr>
          <w:sz w:val="20"/>
        </w:rPr>
        <w:t xml:space="preserve"> liquid that is tinted </w:t>
      </w:r>
      <w:r w:rsidR="007317D2">
        <w:rPr>
          <w:sz w:val="20"/>
        </w:rPr>
        <w:t>and</w:t>
      </w:r>
      <w:r w:rsidR="001B31A3">
        <w:rPr>
          <w:sz w:val="20"/>
        </w:rPr>
        <w:t xml:space="preserve"> is put together with water in the r</w:t>
      </w:r>
      <w:r w:rsidR="007317D2">
        <w:rPr>
          <w:sz w:val="20"/>
        </w:rPr>
        <w:t>adiator</w:t>
      </w:r>
      <w:r w:rsidR="001B31A3">
        <w:rPr>
          <w:sz w:val="20"/>
        </w:rPr>
        <w:t xml:space="preserve"> to assist in regulating the temperature of the engine. Ethylene glycol which is its key ingredient lowers the freezing point of water as well as raising its boiling point. This assists to prevent the water in the radiator from evaporating, boiling of freezing.</w:t>
      </w:r>
    </w:p>
    <w:p w14:paraId="02ACBBFA" w14:textId="18DFF9B6" w:rsidR="001B31A3" w:rsidRDefault="001B31A3" w:rsidP="00723D6A">
      <w:pPr>
        <w:pStyle w:val="ListParagraph"/>
        <w:tabs>
          <w:tab w:val="left" w:pos="1179"/>
          <w:tab w:val="left" w:pos="1180"/>
        </w:tabs>
        <w:spacing w:before="92" w:line="249" w:lineRule="auto"/>
        <w:ind w:left="1180" w:right="200" w:firstLine="0"/>
        <w:rPr>
          <w:sz w:val="20"/>
        </w:rPr>
      </w:pPr>
      <w:r>
        <w:rPr>
          <w:sz w:val="20"/>
        </w:rPr>
        <w:t xml:space="preserve">Together with oil and fuel, antifreeze is </w:t>
      </w:r>
      <w:r w:rsidR="00266B34">
        <w:rPr>
          <w:sz w:val="20"/>
        </w:rPr>
        <w:t>critical to a better operating engine. Without it, the combustion heat would make the engine to overheat rapidly or even seize up completely. It will also</w:t>
      </w:r>
      <w:r w:rsidR="007317D2">
        <w:rPr>
          <w:sz w:val="20"/>
        </w:rPr>
        <w:t xml:space="preserve"> be</w:t>
      </w:r>
      <w:r w:rsidR="00266B34">
        <w:rPr>
          <w:sz w:val="20"/>
        </w:rPr>
        <w:t xml:space="preserve"> responsible on rubricating the components of the cooling system which come into contact with </w:t>
      </w:r>
      <w:r w:rsidR="00C04825">
        <w:rPr>
          <w:sz w:val="20"/>
        </w:rPr>
        <w:t>water and</w:t>
      </w:r>
      <w:r w:rsidR="00266B34">
        <w:rPr>
          <w:sz w:val="20"/>
        </w:rPr>
        <w:t xml:space="preserve"> will prevent metal components from corroding. Water only will not be enough to cool the engine</w:t>
      </w:r>
      <w:r w:rsidR="007317D2">
        <w:rPr>
          <w:sz w:val="20"/>
        </w:rPr>
        <w:t xml:space="preserve"> since t</w:t>
      </w:r>
      <w:r w:rsidR="00266B34">
        <w:rPr>
          <w:sz w:val="20"/>
        </w:rPr>
        <w:t>he heat from combustion will make it boil over eventually.</w:t>
      </w:r>
    </w:p>
    <w:p w14:paraId="7143F9F1" w14:textId="765151A4" w:rsidR="00266B34" w:rsidRDefault="00266B34" w:rsidP="00723D6A">
      <w:pPr>
        <w:pStyle w:val="ListParagraph"/>
        <w:tabs>
          <w:tab w:val="left" w:pos="1179"/>
          <w:tab w:val="left" w:pos="1180"/>
        </w:tabs>
        <w:spacing w:before="92" w:line="249" w:lineRule="auto"/>
        <w:ind w:left="1180" w:right="200" w:firstLine="0"/>
        <w:rPr>
          <w:sz w:val="20"/>
        </w:rPr>
      </w:pPr>
      <w:r>
        <w:rPr>
          <w:sz w:val="20"/>
        </w:rPr>
        <w:t xml:space="preserve">When changing the antifreeze, </w:t>
      </w:r>
      <w:r w:rsidR="00C04825">
        <w:rPr>
          <w:sz w:val="20"/>
        </w:rPr>
        <w:t>I will</w:t>
      </w:r>
      <w:r>
        <w:rPr>
          <w:sz w:val="20"/>
        </w:rPr>
        <w:t xml:space="preserve"> allow the engine and the radiator </w:t>
      </w:r>
      <w:r w:rsidR="00EB4926">
        <w:rPr>
          <w:sz w:val="20"/>
        </w:rPr>
        <w:t>to cool</w:t>
      </w:r>
      <w:r w:rsidR="00C04825">
        <w:rPr>
          <w:sz w:val="20"/>
        </w:rPr>
        <w:t xml:space="preserve"> </w:t>
      </w:r>
      <w:r w:rsidR="00EB4926">
        <w:rPr>
          <w:sz w:val="20"/>
        </w:rPr>
        <w:t xml:space="preserve">for </w:t>
      </w:r>
      <w:r w:rsidR="00C04825">
        <w:rPr>
          <w:sz w:val="20"/>
        </w:rPr>
        <w:t>at least</w:t>
      </w:r>
      <w:r w:rsidR="00EB4926">
        <w:rPr>
          <w:sz w:val="20"/>
        </w:rPr>
        <w:t xml:space="preserve"> an hour and then open the hood to inspect the hoses and the radiator where the parts that are damaged will require to be repaired or replaced. From there, </w:t>
      </w:r>
      <w:r w:rsidR="007317D2">
        <w:rPr>
          <w:sz w:val="20"/>
        </w:rPr>
        <w:t>I</w:t>
      </w:r>
      <w:r w:rsidR="00EB4926">
        <w:rPr>
          <w:sz w:val="20"/>
        </w:rPr>
        <w:t xml:space="preserve"> will remove the radiator cap and loosen the drain plug of the radiator and drain the coolant</w:t>
      </w:r>
      <w:r w:rsidR="007317D2">
        <w:rPr>
          <w:sz w:val="20"/>
        </w:rPr>
        <w:t xml:space="preserve"> and t</w:t>
      </w:r>
      <w:r w:rsidR="00EB4926">
        <w:rPr>
          <w:sz w:val="20"/>
        </w:rPr>
        <w:t>hen tighten the plug and refill the radiator with distilled water and run the engine for around ten minutes. Then, topping off with more distilled water,</w:t>
      </w:r>
      <w:r w:rsidR="007317D2">
        <w:rPr>
          <w:sz w:val="20"/>
        </w:rPr>
        <w:t xml:space="preserve"> I will</w:t>
      </w:r>
      <w:r w:rsidR="00EB4926">
        <w:rPr>
          <w:sz w:val="20"/>
        </w:rPr>
        <w:t xml:space="preserve"> </w:t>
      </w:r>
      <w:r w:rsidR="00C04825">
        <w:rPr>
          <w:sz w:val="20"/>
        </w:rPr>
        <w:t xml:space="preserve">refill the radiator with radiator flush. </w:t>
      </w:r>
      <w:r w:rsidR="007317D2">
        <w:rPr>
          <w:sz w:val="20"/>
        </w:rPr>
        <w:t>I will repeat this</w:t>
      </w:r>
      <w:r w:rsidR="00C04825">
        <w:rPr>
          <w:sz w:val="20"/>
        </w:rPr>
        <w:t xml:space="preserve"> procedure until the water when draining runs clear. The last step will </w:t>
      </w:r>
      <w:r w:rsidR="007317D2">
        <w:rPr>
          <w:sz w:val="20"/>
        </w:rPr>
        <w:t xml:space="preserve">be to </w:t>
      </w:r>
      <w:r w:rsidR="00C04825">
        <w:rPr>
          <w:sz w:val="20"/>
        </w:rPr>
        <w:t xml:space="preserve">fill the radiator with a mixture of 50:50 of distilled water and antifreeze and replace the cap of the radiator. </w:t>
      </w:r>
    </w:p>
    <w:sectPr w:rsidR="00266B34">
      <w:pgSz w:w="12240" w:h="15840"/>
      <w:pgMar w:top="1100" w:right="1020" w:bottom="1020" w:left="980" w:header="716" w:footer="8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6AEA5C" w14:textId="77777777" w:rsidR="00093B3B" w:rsidRDefault="00093B3B">
      <w:r>
        <w:separator/>
      </w:r>
    </w:p>
  </w:endnote>
  <w:endnote w:type="continuationSeparator" w:id="0">
    <w:p w14:paraId="4F17B624" w14:textId="77777777" w:rsidR="00093B3B" w:rsidRDefault="00093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9AC8EC" w14:textId="77777777" w:rsidR="00753BFB" w:rsidRDefault="00093B3B">
    <w:pPr>
      <w:pStyle w:val="BodyText"/>
      <w:spacing w:line="14" w:lineRule="auto"/>
    </w:pPr>
    <w:r>
      <w:pict w14:anchorId="2E6F3998">
        <v:line id="_x0000_s2051" style="position:absolute;z-index:-15805952;mso-position-horizontal-relative:page;mso-position-vertical-relative:page" from="54pt,737pt" to="558pt,737pt" strokeweight=".5pt">
          <w10:wrap anchorx="page" anchory="page"/>
        </v:line>
      </w:pict>
    </w:r>
    <w:r>
      <w:pict w14:anchorId="7C014F29">
        <v:shapetype id="_x0000_t202" coordsize="21600,21600" o:spt="202" path="m,l,21600r21600,l21600,xe">
          <v:stroke joinstyle="miter"/>
          <v:path gradientshapeok="t" o:connecttype="rect"/>
        </v:shapetype>
        <v:shape id="_x0000_s2050" type="#_x0000_t202" style="position:absolute;margin-left:53pt;margin-top:737.05pt;width:234.9pt;height:19.95pt;z-index:-15805440;mso-position-horizontal-relative:page;mso-position-vertical-relative:page" filled="f" stroked="f">
          <v:textbox inset="0,0,0,0">
            <w:txbxContent>
              <w:p w14:paraId="5978403D" w14:textId="77777777" w:rsidR="00753BFB" w:rsidRDefault="00526EE5">
                <w:pPr>
                  <w:spacing w:before="14" w:line="182" w:lineRule="exact"/>
                  <w:ind w:left="20"/>
                  <w:rPr>
                    <w:sz w:val="16"/>
                  </w:rPr>
                </w:pPr>
                <w:r>
                  <w:rPr>
                    <w:sz w:val="16"/>
                  </w:rPr>
                  <w:t>© 2012,</w:t>
                </w:r>
                <w:r>
                  <w:rPr>
                    <w:spacing w:val="-1"/>
                    <w:sz w:val="16"/>
                  </w:rPr>
                  <w:t xml:space="preserve"> </w:t>
                </w:r>
                <w:r>
                  <w:rPr>
                    <w:sz w:val="16"/>
                  </w:rPr>
                  <w:t>2008 K12 Inc.</w:t>
                </w:r>
                <w:r>
                  <w:rPr>
                    <w:spacing w:val="-9"/>
                    <w:sz w:val="16"/>
                  </w:rPr>
                  <w:t xml:space="preserve"> </w:t>
                </w:r>
                <w:r>
                  <w:rPr>
                    <w:sz w:val="16"/>
                  </w:rPr>
                  <w:t>All rights reserved.</w:t>
                </w:r>
              </w:p>
              <w:p w14:paraId="75453E98" w14:textId="77777777" w:rsidR="00753BFB" w:rsidRDefault="00526EE5">
                <w:pPr>
                  <w:spacing w:line="182" w:lineRule="exact"/>
                  <w:ind w:left="20"/>
                  <w:rPr>
                    <w:sz w:val="16"/>
                  </w:rPr>
                </w:pPr>
                <w:r>
                  <w:rPr>
                    <w:sz w:val="16"/>
                  </w:rPr>
                  <w:t>Copying</w:t>
                </w:r>
                <w:r>
                  <w:rPr>
                    <w:spacing w:val="-1"/>
                    <w:sz w:val="16"/>
                  </w:rPr>
                  <w:t xml:space="preserve"> </w:t>
                </w:r>
                <w:r>
                  <w:rPr>
                    <w:sz w:val="16"/>
                  </w:rPr>
                  <w:t>or distributing</w:t>
                </w:r>
                <w:r>
                  <w:rPr>
                    <w:spacing w:val="-1"/>
                    <w:sz w:val="16"/>
                  </w:rPr>
                  <w:t xml:space="preserve"> </w:t>
                </w:r>
                <w:r>
                  <w:rPr>
                    <w:sz w:val="16"/>
                  </w:rPr>
                  <w:t>without</w:t>
                </w:r>
                <w:r>
                  <w:rPr>
                    <w:spacing w:val="-1"/>
                    <w:sz w:val="16"/>
                  </w:rPr>
                  <w:t xml:space="preserve"> </w:t>
                </w:r>
                <w:r>
                  <w:rPr>
                    <w:sz w:val="16"/>
                  </w:rPr>
                  <w:t>K12’s</w:t>
                </w:r>
                <w:r>
                  <w:rPr>
                    <w:spacing w:val="-1"/>
                    <w:sz w:val="16"/>
                  </w:rPr>
                  <w:t xml:space="preserve"> </w:t>
                </w:r>
                <w:r>
                  <w:rPr>
                    <w:sz w:val="16"/>
                  </w:rPr>
                  <w:t>written consent</w:t>
                </w:r>
                <w:r>
                  <w:rPr>
                    <w:spacing w:val="-2"/>
                    <w:sz w:val="16"/>
                  </w:rPr>
                  <w:t xml:space="preserve"> </w:t>
                </w:r>
                <w:r>
                  <w:rPr>
                    <w:sz w:val="16"/>
                  </w:rPr>
                  <w:t>is prohibited.</w:t>
                </w:r>
              </w:p>
            </w:txbxContent>
          </v:textbox>
          <w10:wrap anchorx="page" anchory="page"/>
        </v:shape>
      </w:pict>
    </w:r>
    <w:r>
      <w:pict w14:anchorId="5946DB05">
        <v:shape id="_x0000_s2049" type="#_x0000_t202" style="position:absolute;margin-left:515.1pt;margin-top:737.05pt;width:45.95pt;height:10.95pt;z-index:-15804928;mso-position-horizontal-relative:page;mso-position-vertical-relative:page" filled="f" stroked="f">
          <v:textbox inset="0,0,0,0">
            <w:txbxContent>
              <w:p w14:paraId="3C2B8A26" w14:textId="77777777" w:rsidR="00753BFB" w:rsidRDefault="00526EE5">
                <w:pPr>
                  <w:spacing w:before="14"/>
                  <w:ind w:left="20"/>
                  <w:rPr>
                    <w:sz w:val="16"/>
                  </w:rPr>
                </w:pPr>
                <w:r>
                  <w:rPr>
                    <w:sz w:val="16"/>
                  </w:rPr>
                  <w:t>Page</w:t>
                </w:r>
                <w:r>
                  <w:rPr>
                    <w:spacing w:val="-2"/>
                    <w:sz w:val="16"/>
                  </w:rPr>
                  <w:t xml:space="preserve"> </w:t>
                </w:r>
                <w:r>
                  <w:fldChar w:fldCharType="begin"/>
                </w:r>
                <w:r>
                  <w:rPr>
                    <w:sz w:val="16"/>
                  </w:rPr>
                  <w:instrText xml:space="preserve"> PAGE </w:instrText>
                </w:r>
                <w:r>
                  <w:fldChar w:fldCharType="separate"/>
                </w:r>
                <w:r>
                  <w:t>1</w:t>
                </w:r>
                <w:r>
                  <w:fldChar w:fldCharType="end"/>
                </w:r>
                <w:r>
                  <w:rPr>
                    <w:sz w:val="16"/>
                  </w:rPr>
                  <w:t xml:space="preserve"> of 3</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CBE7C2" w14:textId="77777777" w:rsidR="00093B3B" w:rsidRDefault="00093B3B">
      <w:r>
        <w:separator/>
      </w:r>
    </w:p>
  </w:footnote>
  <w:footnote w:type="continuationSeparator" w:id="0">
    <w:p w14:paraId="0C756D54" w14:textId="77777777" w:rsidR="00093B3B" w:rsidRDefault="00093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D151D" w14:textId="77777777" w:rsidR="00753BFB" w:rsidRDefault="00526EE5">
    <w:pPr>
      <w:pStyle w:val="BodyText"/>
      <w:spacing w:line="14" w:lineRule="auto"/>
    </w:pPr>
    <w:r>
      <w:rPr>
        <w:noProof/>
      </w:rPr>
      <w:drawing>
        <wp:anchor distT="0" distB="0" distL="0" distR="0" simplePos="0" relativeHeight="487508992" behindDoc="1" locked="0" layoutInCell="1" allowOverlap="1" wp14:anchorId="47D78514" wp14:editId="3219314D">
          <wp:simplePos x="0" y="0"/>
          <wp:positionH relativeFrom="page">
            <wp:posOffset>687104</wp:posOffset>
          </wp:positionH>
          <wp:positionV relativeFrom="page">
            <wp:posOffset>491081</wp:posOffset>
          </wp:positionV>
          <wp:extent cx="113363" cy="13250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13363" cy="132509"/>
                  </a:xfrm>
                  <a:prstGeom prst="rect">
                    <a:avLst/>
                  </a:prstGeom>
                </pic:spPr>
              </pic:pic>
            </a:graphicData>
          </a:graphic>
        </wp:anchor>
      </w:drawing>
    </w:r>
    <w:r w:rsidR="00093B3B">
      <w:pict w14:anchorId="0B851312">
        <v:shapetype id="_x0000_t202" coordsize="21600,21600" o:spt="202" path="m,l,21600r21600,l21600,xe">
          <v:stroke joinstyle="miter"/>
          <v:path gradientshapeok="t" o:connecttype="rect"/>
        </v:shapetype>
        <v:shape id="_x0000_s2053" type="#_x0000_t202" style="position:absolute;margin-left:70.8pt;margin-top:34.8pt;width:72.3pt;height:10.95pt;z-index:-15806976;mso-position-horizontal-relative:page;mso-position-vertical-relative:page" filled="f" stroked="f">
          <v:textbox inset="0,0,0,0">
            <w:txbxContent>
              <w:p w14:paraId="0E4D23DD" w14:textId="77777777" w:rsidR="00753BFB" w:rsidRDefault="00526EE5">
                <w:pPr>
                  <w:spacing w:before="14"/>
                  <w:ind w:left="20"/>
                  <w:rPr>
                    <w:sz w:val="16"/>
                  </w:rPr>
                </w:pPr>
                <w:r>
                  <w:rPr>
                    <w:sz w:val="16"/>
                  </w:rPr>
                  <w:t>Graded</w:t>
                </w:r>
                <w:r>
                  <w:rPr>
                    <w:spacing w:val="-9"/>
                    <w:sz w:val="16"/>
                  </w:rPr>
                  <w:t xml:space="preserve"> </w:t>
                </w:r>
                <w:r>
                  <w:rPr>
                    <w:sz w:val="16"/>
                  </w:rPr>
                  <w:t>Assignment</w:t>
                </w:r>
              </w:p>
            </w:txbxContent>
          </v:textbox>
          <w10:wrap anchorx="page" anchory="page"/>
        </v:shape>
      </w:pict>
    </w:r>
    <w:r w:rsidR="00093B3B">
      <w:pict w14:anchorId="0B394095">
        <v:shape id="_x0000_s2052" type="#_x0000_t202" style="position:absolute;margin-left:349.25pt;margin-top:34.8pt;width:208.8pt;height:10.95pt;z-index:-15806464;mso-position-horizontal-relative:page;mso-position-vertical-relative:page" filled="f" stroked="f">
          <v:textbox inset="0,0,0,0">
            <w:txbxContent>
              <w:p w14:paraId="132B07C8" w14:textId="77777777" w:rsidR="00753BFB" w:rsidRDefault="00526EE5">
                <w:pPr>
                  <w:spacing w:before="14"/>
                  <w:ind w:left="20"/>
                  <w:rPr>
                    <w:sz w:val="16"/>
                  </w:rPr>
                </w:pPr>
                <w:r>
                  <w:rPr>
                    <w:sz w:val="16"/>
                  </w:rPr>
                  <w:t>SCI304A:</w:t>
                </w:r>
                <w:r>
                  <w:rPr>
                    <w:spacing w:val="-3"/>
                    <w:sz w:val="16"/>
                  </w:rPr>
                  <w:t xml:space="preserve"> </w:t>
                </w:r>
                <w:r>
                  <w:rPr>
                    <w:sz w:val="16"/>
                  </w:rPr>
                  <w:t>Honors</w:t>
                </w:r>
                <w:r>
                  <w:rPr>
                    <w:spacing w:val="-2"/>
                    <w:sz w:val="16"/>
                  </w:rPr>
                  <w:t xml:space="preserve"> </w:t>
                </w:r>
                <w:r>
                  <w:rPr>
                    <w:sz w:val="16"/>
                  </w:rPr>
                  <w:t>Chemistry</w:t>
                </w:r>
                <w:r>
                  <w:rPr>
                    <w:spacing w:val="-2"/>
                    <w:sz w:val="16"/>
                  </w:rPr>
                  <w:t xml:space="preserve"> </w:t>
                </w:r>
                <w:r>
                  <w:rPr>
                    <w:sz w:val="16"/>
                  </w:rPr>
                  <w:t>|</w:t>
                </w:r>
                <w:r>
                  <w:rPr>
                    <w:spacing w:val="-2"/>
                    <w:sz w:val="16"/>
                  </w:rPr>
                  <w:t xml:space="preserve"> </w:t>
                </w:r>
                <w:r>
                  <w:rPr>
                    <w:sz w:val="16"/>
                  </w:rPr>
                  <w:t>Unit</w:t>
                </w:r>
                <w:r>
                  <w:rPr>
                    <w:spacing w:val="-3"/>
                    <w:sz w:val="16"/>
                  </w:rPr>
                  <w:t xml:space="preserve"> </w:t>
                </w:r>
                <w:r>
                  <w:rPr>
                    <w:sz w:val="16"/>
                  </w:rPr>
                  <w:t>1</w:t>
                </w:r>
                <w:r>
                  <w:rPr>
                    <w:spacing w:val="-1"/>
                    <w:sz w:val="16"/>
                  </w:rPr>
                  <w:t xml:space="preserve"> </w:t>
                </w:r>
                <w:r>
                  <w:rPr>
                    <w:sz w:val="16"/>
                  </w:rPr>
                  <w:t>|</w:t>
                </w:r>
                <w:r>
                  <w:rPr>
                    <w:spacing w:val="-2"/>
                    <w:sz w:val="16"/>
                  </w:rPr>
                  <w:t xml:space="preserve"> </w:t>
                </w:r>
                <w:r>
                  <w:rPr>
                    <w:sz w:val="16"/>
                  </w:rPr>
                  <w:t>Lesson</w:t>
                </w:r>
                <w:r>
                  <w:rPr>
                    <w:spacing w:val="-2"/>
                    <w:sz w:val="16"/>
                  </w:rPr>
                  <w:t xml:space="preserve"> </w:t>
                </w:r>
                <w:r>
                  <w:rPr>
                    <w:sz w:val="16"/>
                  </w:rPr>
                  <w:t>18:</w:t>
                </w:r>
                <w:r>
                  <w:rPr>
                    <w:spacing w:val="-3"/>
                    <w:sz w:val="16"/>
                  </w:rPr>
                  <w:t xml:space="preserve"> </w:t>
                </w:r>
                <w:r>
                  <w:rPr>
                    <w:sz w:val="16"/>
                  </w:rPr>
                  <w:t>Unit</w:t>
                </w:r>
                <w:r>
                  <w:rPr>
                    <w:spacing w:val="-4"/>
                    <w:sz w:val="16"/>
                  </w:rPr>
                  <w:t xml:space="preserve"> </w:t>
                </w:r>
                <w:r>
                  <w:rPr>
                    <w:sz w:val="16"/>
                  </w:rPr>
                  <w:t>Test</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0097DB9"/>
    <w:multiLevelType w:val="hybridMultilevel"/>
    <w:tmpl w:val="11926BAE"/>
    <w:lvl w:ilvl="0" w:tplc="69D8E99E">
      <w:numFmt w:val="bullet"/>
      <w:lvlText w:val=""/>
      <w:lvlJc w:val="left"/>
      <w:pPr>
        <w:ind w:left="820" w:hanging="300"/>
      </w:pPr>
      <w:rPr>
        <w:rFonts w:ascii="Symbol" w:eastAsia="Symbol" w:hAnsi="Symbol" w:cs="Symbol" w:hint="default"/>
        <w:w w:val="100"/>
        <w:position w:val="2"/>
        <w:sz w:val="20"/>
        <w:szCs w:val="20"/>
        <w:lang w:val="en-US" w:eastAsia="en-US" w:bidi="ar-SA"/>
      </w:rPr>
    </w:lvl>
    <w:lvl w:ilvl="1" w:tplc="E9061364">
      <w:numFmt w:val="bullet"/>
      <w:lvlText w:val="•"/>
      <w:lvlJc w:val="left"/>
      <w:pPr>
        <w:ind w:left="1762" w:hanging="300"/>
      </w:pPr>
      <w:rPr>
        <w:rFonts w:hint="default"/>
        <w:lang w:val="en-US" w:eastAsia="en-US" w:bidi="ar-SA"/>
      </w:rPr>
    </w:lvl>
    <w:lvl w:ilvl="2" w:tplc="2A3E1130">
      <w:numFmt w:val="bullet"/>
      <w:lvlText w:val="•"/>
      <w:lvlJc w:val="left"/>
      <w:pPr>
        <w:ind w:left="2704" w:hanging="300"/>
      </w:pPr>
      <w:rPr>
        <w:rFonts w:hint="default"/>
        <w:lang w:val="en-US" w:eastAsia="en-US" w:bidi="ar-SA"/>
      </w:rPr>
    </w:lvl>
    <w:lvl w:ilvl="3" w:tplc="E18672F6">
      <w:numFmt w:val="bullet"/>
      <w:lvlText w:val="•"/>
      <w:lvlJc w:val="left"/>
      <w:pPr>
        <w:ind w:left="3646" w:hanging="300"/>
      </w:pPr>
      <w:rPr>
        <w:rFonts w:hint="default"/>
        <w:lang w:val="en-US" w:eastAsia="en-US" w:bidi="ar-SA"/>
      </w:rPr>
    </w:lvl>
    <w:lvl w:ilvl="4" w:tplc="A35C6CA8">
      <w:numFmt w:val="bullet"/>
      <w:lvlText w:val="•"/>
      <w:lvlJc w:val="left"/>
      <w:pPr>
        <w:ind w:left="4588" w:hanging="300"/>
      </w:pPr>
      <w:rPr>
        <w:rFonts w:hint="default"/>
        <w:lang w:val="en-US" w:eastAsia="en-US" w:bidi="ar-SA"/>
      </w:rPr>
    </w:lvl>
    <w:lvl w:ilvl="5" w:tplc="043A84C2">
      <w:numFmt w:val="bullet"/>
      <w:lvlText w:val="•"/>
      <w:lvlJc w:val="left"/>
      <w:pPr>
        <w:ind w:left="5530" w:hanging="300"/>
      </w:pPr>
      <w:rPr>
        <w:rFonts w:hint="default"/>
        <w:lang w:val="en-US" w:eastAsia="en-US" w:bidi="ar-SA"/>
      </w:rPr>
    </w:lvl>
    <w:lvl w:ilvl="6" w:tplc="8CF87262">
      <w:numFmt w:val="bullet"/>
      <w:lvlText w:val="•"/>
      <w:lvlJc w:val="left"/>
      <w:pPr>
        <w:ind w:left="6472" w:hanging="300"/>
      </w:pPr>
      <w:rPr>
        <w:rFonts w:hint="default"/>
        <w:lang w:val="en-US" w:eastAsia="en-US" w:bidi="ar-SA"/>
      </w:rPr>
    </w:lvl>
    <w:lvl w:ilvl="7" w:tplc="7570CD4C">
      <w:numFmt w:val="bullet"/>
      <w:lvlText w:val="•"/>
      <w:lvlJc w:val="left"/>
      <w:pPr>
        <w:ind w:left="7414" w:hanging="300"/>
      </w:pPr>
      <w:rPr>
        <w:rFonts w:hint="default"/>
        <w:lang w:val="en-US" w:eastAsia="en-US" w:bidi="ar-SA"/>
      </w:rPr>
    </w:lvl>
    <w:lvl w:ilvl="8" w:tplc="941EA732">
      <w:numFmt w:val="bullet"/>
      <w:lvlText w:val="•"/>
      <w:lvlJc w:val="left"/>
      <w:pPr>
        <w:ind w:left="8356" w:hanging="300"/>
      </w:pPr>
      <w:rPr>
        <w:rFonts w:hint="default"/>
        <w:lang w:val="en-US" w:eastAsia="en-US" w:bidi="ar-SA"/>
      </w:rPr>
    </w:lvl>
  </w:abstractNum>
  <w:abstractNum w:abstractNumId="1" w15:restartNumberingAfterBreak="0">
    <w:nsid w:val="61F77A01"/>
    <w:multiLevelType w:val="hybridMultilevel"/>
    <w:tmpl w:val="A7969092"/>
    <w:lvl w:ilvl="0" w:tplc="AD8C813A">
      <w:start w:val="1"/>
      <w:numFmt w:val="decimal"/>
      <w:lvlText w:val="%1."/>
      <w:lvlJc w:val="left"/>
      <w:pPr>
        <w:ind w:left="820" w:hanging="360"/>
        <w:jc w:val="left"/>
      </w:pPr>
      <w:rPr>
        <w:rFonts w:hint="default"/>
        <w:w w:val="100"/>
        <w:lang w:val="en-US" w:eastAsia="en-US" w:bidi="ar-SA"/>
      </w:rPr>
    </w:lvl>
    <w:lvl w:ilvl="1" w:tplc="2E6E88E4">
      <w:numFmt w:val="bullet"/>
      <w:lvlText w:val=""/>
      <w:lvlJc w:val="left"/>
      <w:pPr>
        <w:ind w:left="1180" w:hanging="360"/>
      </w:pPr>
      <w:rPr>
        <w:rFonts w:ascii="Symbol" w:eastAsia="Symbol" w:hAnsi="Symbol" w:cs="Symbol" w:hint="default"/>
        <w:w w:val="100"/>
        <w:position w:val="2"/>
        <w:sz w:val="20"/>
        <w:szCs w:val="20"/>
        <w:lang w:val="en-US" w:eastAsia="en-US" w:bidi="ar-SA"/>
      </w:rPr>
    </w:lvl>
    <w:lvl w:ilvl="2" w:tplc="3B02119C">
      <w:numFmt w:val="bullet"/>
      <w:lvlText w:val="•"/>
      <w:lvlJc w:val="left"/>
      <w:pPr>
        <w:ind w:left="2186" w:hanging="360"/>
      </w:pPr>
      <w:rPr>
        <w:rFonts w:hint="default"/>
        <w:lang w:val="en-US" w:eastAsia="en-US" w:bidi="ar-SA"/>
      </w:rPr>
    </w:lvl>
    <w:lvl w:ilvl="3" w:tplc="ED240748">
      <w:numFmt w:val="bullet"/>
      <w:lvlText w:val="•"/>
      <w:lvlJc w:val="left"/>
      <w:pPr>
        <w:ind w:left="3193" w:hanging="360"/>
      </w:pPr>
      <w:rPr>
        <w:rFonts w:hint="default"/>
        <w:lang w:val="en-US" w:eastAsia="en-US" w:bidi="ar-SA"/>
      </w:rPr>
    </w:lvl>
    <w:lvl w:ilvl="4" w:tplc="D5EAF678">
      <w:numFmt w:val="bullet"/>
      <w:lvlText w:val="•"/>
      <w:lvlJc w:val="left"/>
      <w:pPr>
        <w:ind w:left="4200" w:hanging="360"/>
      </w:pPr>
      <w:rPr>
        <w:rFonts w:hint="default"/>
        <w:lang w:val="en-US" w:eastAsia="en-US" w:bidi="ar-SA"/>
      </w:rPr>
    </w:lvl>
    <w:lvl w:ilvl="5" w:tplc="EEBAF494">
      <w:numFmt w:val="bullet"/>
      <w:lvlText w:val="•"/>
      <w:lvlJc w:val="left"/>
      <w:pPr>
        <w:ind w:left="5206" w:hanging="360"/>
      </w:pPr>
      <w:rPr>
        <w:rFonts w:hint="default"/>
        <w:lang w:val="en-US" w:eastAsia="en-US" w:bidi="ar-SA"/>
      </w:rPr>
    </w:lvl>
    <w:lvl w:ilvl="6" w:tplc="8DD22F18">
      <w:numFmt w:val="bullet"/>
      <w:lvlText w:val="•"/>
      <w:lvlJc w:val="left"/>
      <w:pPr>
        <w:ind w:left="6213" w:hanging="360"/>
      </w:pPr>
      <w:rPr>
        <w:rFonts w:hint="default"/>
        <w:lang w:val="en-US" w:eastAsia="en-US" w:bidi="ar-SA"/>
      </w:rPr>
    </w:lvl>
    <w:lvl w:ilvl="7" w:tplc="0EA8994A">
      <w:numFmt w:val="bullet"/>
      <w:lvlText w:val="•"/>
      <w:lvlJc w:val="left"/>
      <w:pPr>
        <w:ind w:left="7220" w:hanging="360"/>
      </w:pPr>
      <w:rPr>
        <w:rFonts w:hint="default"/>
        <w:lang w:val="en-US" w:eastAsia="en-US" w:bidi="ar-SA"/>
      </w:rPr>
    </w:lvl>
    <w:lvl w:ilvl="8" w:tplc="30CC5660">
      <w:numFmt w:val="bullet"/>
      <w:lvlText w:val="•"/>
      <w:lvlJc w:val="left"/>
      <w:pPr>
        <w:ind w:left="8226" w:hanging="360"/>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53BFB"/>
    <w:rsid w:val="00093B3B"/>
    <w:rsid w:val="001B31A3"/>
    <w:rsid w:val="00266B34"/>
    <w:rsid w:val="002C7A98"/>
    <w:rsid w:val="00322FAA"/>
    <w:rsid w:val="00526EE5"/>
    <w:rsid w:val="0053629E"/>
    <w:rsid w:val="006567F4"/>
    <w:rsid w:val="00723D6A"/>
    <w:rsid w:val="007317D2"/>
    <w:rsid w:val="00753BFB"/>
    <w:rsid w:val="00B86C63"/>
    <w:rsid w:val="00C04825"/>
    <w:rsid w:val="00DB5D60"/>
    <w:rsid w:val="00EB4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012FD62B"/>
  <w15:docId w15:val="{83BAE21E-C436-4F23-A51F-C99361236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21"/>
      <w:ind w:left="100"/>
    </w:pPr>
    <w:rPr>
      <w:b/>
      <w:bCs/>
      <w:i/>
      <w:iCs/>
      <w:sz w:val="40"/>
      <w:szCs w:val="40"/>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pPr>
      <w:spacing w:before="63"/>
      <w:ind w:left="398" w:right="412"/>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253</TotalTime>
  <Pages>4</Pages>
  <Words>665</Words>
  <Characters>3796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1.18 unit test part 2</vt:lpstr>
    </vt:vector>
  </TitlesOfParts>
  <Company/>
  <LinksUpToDate>false</LinksUpToDate>
  <CharactersWithSpaces>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1.18 unit test part 2</dc:title>
  <cp:lastModifiedBy>user</cp:lastModifiedBy>
  <cp:revision>3</cp:revision>
  <dcterms:created xsi:type="dcterms:W3CDTF">2020-12-04T16:46:00Z</dcterms:created>
  <dcterms:modified xsi:type="dcterms:W3CDTF">2020-12-04T21:54:00Z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2020-12-02T00:00:00Z</vt:filetime>
  </property>
  <property fmtid="{D5CDD505-2E9C-101B-9397-08002B2CF9AE}" pid="3" name="Creator">
    <vt:lpwstr>Pages</vt:lpwstr>
  </property>
  <property fmtid="{D5CDD505-2E9C-101B-9397-08002B2CF9AE}" pid="4" name="LastSaved">
    <vt:filetime>2020-12-04T00:00:00Z</vt:filetime>
  </property>
</Properties>
</file>